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4D8A95" w14:textId="77777777" w:rsidR="008D42E1" w:rsidRDefault="008D42E1">
      <w:pPr>
        <w:jc w:val="center"/>
        <w:rPr>
          <w:b/>
          <w:bCs/>
          <w:sz w:val="48"/>
          <w:szCs w:val="48"/>
        </w:rPr>
      </w:pPr>
      <w:r w:rsidRPr="008D42E1">
        <w:rPr>
          <w:b/>
          <w:bCs/>
          <w:noProof/>
          <w:sz w:val="48"/>
          <w:szCs w:val="4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1A04745" wp14:editId="2CDB15C2">
            <wp:simplePos x="0" y="0"/>
            <wp:positionH relativeFrom="column">
              <wp:posOffset>276151</wp:posOffset>
            </wp:positionH>
            <wp:positionV relativeFrom="paragraph">
              <wp:posOffset>43815</wp:posOffset>
            </wp:positionV>
            <wp:extent cx="2867025" cy="676275"/>
            <wp:effectExtent l="19050" t="0" r="9525" b="0"/>
            <wp:wrapNone/>
            <wp:docPr id="2" name="Рисунок 0" descr="Основно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й логотип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A5058" w14:textId="77777777" w:rsidR="008D42E1" w:rsidRDefault="008D42E1">
      <w:pPr>
        <w:jc w:val="center"/>
        <w:rPr>
          <w:b/>
          <w:bCs/>
          <w:sz w:val="48"/>
          <w:szCs w:val="48"/>
        </w:rPr>
      </w:pPr>
    </w:p>
    <w:p w14:paraId="2ECE0E42" w14:textId="77777777" w:rsidR="002416B1" w:rsidRDefault="002416B1">
      <w:pPr>
        <w:jc w:val="center"/>
        <w:rPr>
          <w:b/>
          <w:bCs/>
          <w:sz w:val="48"/>
          <w:szCs w:val="48"/>
        </w:rPr>
      </w:pPr>
    </w:p>
    <w:p w14:paraId="24C9C888" w14:textId="77777777" w:rsidR="002416B1" w:rsidRDefault="002416B1">
      <w:pPr>
        <w:jc w:val="center"/>
        <w:rPr>
          <w:b/>
          <w:bCs/>
          <w:sz w:val="48"/>
          <w:szCs w:val="48"/>
        </w:rPr>
      </w:pPr>
    </w:p>
    <w:p w14:paraId="16790E1F" w14:textId="3205D504" w:rsidR="00E01DB6" w:rsidRPr="007C1C0A" w:rsidRDefault="007C1C0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УВЕДОМЛЕНИЕ</w:t>
      </w:r>
    </w:p>
    <w:p w14:paraId="3D1F800C" w14:textId="77777777" w:rsidR="00E01DB6" w:rsidRDefault="00A95C6D">
      <w:pPr>
        <w:jc w:val="center"/>
        <w:rPr>
          <w:b/>
          <w:bCs/>
          <w:sz w:val="28"/>
          <w:szCs w:val="28"/>
        </w:rPr>
      </w:pPr>
      <w:r w:rsidRPr="007C1C0A">
        <w:rPr>
          <w:b/>
          <w:bCs/>
          <w:sz w:val="28"/>
          <w:szCs w:val="28"/>
        </w:rPr>
        <w:t>Уважаемые клиенты</w:t>
      </w:r>
      <w:r w:rsidR="002B5D0D">
        <w:rPr>
          <w:b/>
          <w:bCs/>
          <w:sz w:val="28"/>
          <w:szCs w:val="28"/>
        </w:rPr>
        <w:t xml:space="preserve"> </w:t>
      </w:r>
      <w:r w:rsidRPr="007C1C0A">
        <w:rPr>
          <w:b/>
          <w:bCs/>
          <w:sz w:val="28"/>
          <w:szCs w:val="28"/>
        </w:rPr>
        <w:t>АО УКБ «Белгородсоцбанк»!</w:t>
      </w:r>
    </w:p>
    <w:p w14:paraId="7C801C74" w14:textId="77777777" w:rsidR="002B5D0D" w:rsidRPr="007C1C0A" w:rsidRDefault="002B5D0D">
      <w:pPr>
        <w:jc w:val="center"/>
        <w:rPr>
          <w:b/>
          <w:bCs/>
          <w:sz w:val="28"/>
          <w:szCs w:val="28"/>
        </w:rPr>
      </w:pPr>
    </w:p>
    <w:p w14:paraId="59D09503" w14:textId="768EAAB5" w:rsidR="0063349E" w:rsidRPr="003733AC" w:rsidRDefault="00A95C6D" w:rsidP="00F22264">
      <w:pPr>
        <w:spacing w:line="360" w:lineRule="auto"/>
        <w:ind w:firstLine="709"/>
        <w:jc w:val="both"/>
      </w:pPr>
      <w:r w:rsidRPr="003733AC">
        <w:t xml:space="preserve">Правлением АО УКБ </w:t>
      </w:r>
      <w:r w:rsidR="0063349E" w:rsidRPr="003733AC">
        <w:t>«</w:t>
      </w:r>
      <w:proofErr w:type="spellStart"/>
      <w:r w:rsidR="0063349E" w:rsidRPr="003733AC">
        <w:t>Белгородсоцбанк</w:t>
      </w:r>
      <w:proofErr w:type="spellEnd"/>
      <w:r w:rsidR="0063349E" w:rsidRPr="003733AC">
        <w:t xml:space="preserve">» (Протокол </w:t>
      </w:r>
      <w:r w:rsidR="007A17F0" w:rsidRPr="003733AC">
        <w:t>№</w:t>
      </w:r>
      <w:r w:rsidR="00651F67">
        <w:t xml:space="preserve"> </w:t>
      </w:r>
      <w:r w:rsidR="002416B1">
        <w:t>45</w:t>
      </w:r>
      <w:r w:rsidR="00996B2B" w:rsidRPr="003733AC">
        <w:t xml:space="preserve"> </w:t>
      </w:r>
      <w:r w:rsidR="00F91611" w:rsidRPr="003733AC">
        <w:t xml:space="preserve">от </w:t>
      </w:r>
      <w:r w:rsidR="002416B1">
        <w:t>04</w:t>
      </w:r>
      <w:r w:rsidR="00BD713F">
        <w:t xml:space="preserve"> </w:t>
      </w:r>
      <w:r w:rsidR="002416B1">
        <w:t xml:space="preserve">июля </w:t>
      </w:r>
      <w:r w:rsidRPr="003733AC">
        <w:t>20</w:t>
      </w:r>
      <w:r w:rsidR="006419F4" w:rsidRPr="003733AC">
        <w:t>2</w:t>
      </w:r>
      <w:r w:rsidR="00BD713F">
        <w:t>5</w:t>
      </w:r>
      <w:r w:rsidRPr="003733AC">
        <w:t xml:space="preserve"> года) принято решение о</w:t>
      </w:r>
      <w:r w:rsidR="00A10591">
        <w:t xml:space="preserve"> внесении изменений в </w:t>
      </w:r>
      <w:r w:rsidR="00581C49" w:rsidRPr="003733AC">
        <w:t>«</w:t>
      </w:r>
      <w:r w:rsidR="0063349E" w:rsidRPr="003733AC">
        <w:t>Сборник Тарифов АО УКБ «Белгородсоцбанк» по вознаграждениям за оказание услуг юридическим лицам, индивидуальным предпринимателям и физическим лицам, занимающимся в установленном</w:t>
      </w:r>
      <w:r w:rsidR="008100B2">
        <w:t xml:space="preserve"> законодательством РФ</w:t>
      </w:r>
      <w:r w:rsidR="0063349E" w:rsidRPr="003733AC">
        <w:t xml:space="preserve"> порядке частной практикой</w:t>
      </w:r>
      <w:r w:rsidR="00581C49" w:rsidRPr="003733AC">
        <w:t>»</w:t>
      </w:r>
      <w:r w:rsidR="00A00CFB">
        <w:t xml:space="preserve"> (далее- Сборник Тарифов)</w:t>
      </w:r>
      <w:r w:rsidR="00C4419B">
        <w:t>,</w:t>
      </w:r>
      <w:r w:rsidR="003733AC" w:rsidRPr="003733AC">
        <w:t xml:space="preserve"> </w:t>
      </w:r>
      <w:r w:rsidR="00D84A23">
        <w:t xml:space="preserve">новая редакция </w:t>
      </w:r>
      <w:r w:rsidR="00C4419B">
        <w:t>котор</w:t>
      </w:r>
      <w:r w:rsidR="00D84A23">
        <w:t>ого</w:t>
      </w:r>
      <w:r w:rsidR="00406050">
        <w:t xml:space="preserve"> будет  введена </w:t>
      </w:r>
      <w:r w:rsidR="003C19D1">
        <w:t xml:space="preserve">в действие с </w:t>
      </w:r>
      <w:r w:rsidR="002416B1">
        <w:t>17</w:t>
      </w:r>
      <w:r w:rsidR="003B1AF7">
        <w:t xml:space="preserve"> </w:t>
      </w:r>
      <w:r w:rsidR="003E3524">
        <w:t>ию</w:t>
      </w:r>
      <w:r w:rsidR="002416B1">
        <w:t>л</w:t>
      </w:r>
      <w:r w:rsidR="003E3524">
        <w:t>я</w:t>
      </w:r>
      <w:r w:rsidR="003B1AF7">
        <w:t xml:space="preserve"> </w:t>
      </w:r>
      <w:r w:rsidR="00651F67">
        <w:t xml:space="preserve"> </w:t>
      </w:r>
      <w:r w:rsidR="0063349E" w:rsidRPr="003733AC">
        <w:t>202</w:t>
      </w:r>
      <w:r w:rsidR="00274651">
        <w:t>5</w:t>
      </w:r>
      <w:r w:rsidR="0063349E" w:rsidRPr="003733AC">
        <w:t xml:space="preserve"> года.</w:t>
      </w:r>
    </w:p>
    <w:p w14:paraId="31F16C22" w14:textId="15446FD7" w:rsidR="00807E9B" w:rsidRDefault="00614207" w:rsidP="00F22264">
      <w:pPr>
        <w:tabs>
          <w:tab w:val="left" w:pos="4020"/>
        </w:tabs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lang w:eastAsia="ru-RU" w:bidi="ar-SA"/>
        </w:rPr>
      </w:pPr>
      <w:r w:rsidRPr="003733AC">
        <w:t xml:space="preserve">           </w:t>
      </w:r>
      <w:r w:rsidR="00A95C6D" w:rsidRPr="003733AC">
        <w:t xml:space="preserve">В соответствии </w:t>
      </w:r>
      <w:r w:rsidR="007A1A2B" w:rsidRPr="003733AC">
        <w:t xml:space="preserve">с </w:t>
      </w:r>
      <w:r w:rsidRPr="003733AC">
        <w:t xml:space="preserve"> </w:t>
      </w:r>
      <w:r w:rsidR="0063349E" w:rsidRPr="003733AC">
        <w:t xml:space="preserve">условиями </w:t>
      </w:r>
      <w:r w:rsidR="007962CC">
        <w:t>Договоров</w:t>
      </w:r>
      <w:r w:rsidR="00A10591">
        <w:t xml:space="preserve"> комплексного банковского обслуживания и </w:t>
      </w:r>
      <w:r w:rsidR="007962CC">
        <w:t>банковских</w:t>
      </w:r>
      <w:r w:rsidRPr="003733AC">
        <w:t xml:space="preserve"> счет</w:t>
      </w:r>
      <w:r w:rsidR="007962CC">
        <w:t>ов</w:t>
      </w:r>
      <w:r w:rsidR="00A10591">
        <w:t>, а также с учетом</w:t>
      </w:r>
      <w:r w:rsidR="00A95C6D" w:rsidRPr="003733AC">
        <w:t xml:space="preserve"> </w:t>
      </w:r>
      <w:r w:rsidR="00274651">
        <w:t>Протокола</w:t>
      </w:r>
      <w:r w:rsidR="00406050">
        <w:t xml:space="preserve"> </w:t>
      </w:r>
      <w:r w:rsidR="00406050" w:rsidRPr="003733AC">
        <w:t xml:space="preserve"> </w:t>
      </w:r>
      <w:r w:rsidR="003E3524" w:rsidRPr="003733AC">
        <w:t>№</w:t>
      </w:r>
      <w:r w:rsidR="003E3524">
        <w:t xml:space="preserve"> </w:t>
      </w:r>
      <w:r w:rsidR="002416B1">
        <w:t>45</w:t>
      </w:r>
      <w:r w:rsidR="003E3524" w:rsidRPr="003733AC">
        <w:t xml:space="preserve"> от </w:t>
      </w:r>
      <w:r w:rsidR="002416B1">
        <w:t>04</w:t>
      </w:r>
      <w:r w:rsidR="003E3524">
        <w:t xml:space="preserve"> </w:t>
      </w:r>
      <w:r w:rsidR="002416B1">
        <w:t>июля</w:t>
      </w:r>
      <w:r w:rsidR="003E3524">
        <w:t xml:space="preserve"> </w:t>
      </w:r>
      <w:r w:rsidR="003E3524" w:rsidRPr="003733AC">
        <w:t>202</w:t>
      </w:r>
      <w:r w:rsidR="003E3524">
        <w:t>5</w:t>
      </w:r>
      <w:r w:rsidR="003E3524" w:rsidRPr="003733AC">
        <w:t xml:space="preserve"> года</w:t>
      </w:r>
      <w:r w:rsidR="00A95C6D" w:rsidRPr="003733AC">
        <w:t>, А</w:t>
      </w:r>
      <w:r w:rsidR="009A3A87" w:rsidRPr="003733AC">
        <w:t>О УКБ «</w:t>
      </w:r>
      <w:proofErr w:type="spellStart"/>
      <w:r w:rsidR="009A3A87" w:rsidRPr="003733AC">
        <w:t>Белгородсоцбанк</w:t>
      </w:r>
      <w:proofErr w:type="spellEnd"/>
      <w:r w:rsidR="009A3A87" w:rsidRPr="003733AC">
        <w:t>» уведомляет</w:t>
      </w:r>
      <w:r w:rsidR="002A620A" w:rsidRPr="003733AC">
        <w:t xml:space="preserve"> Вас о </w:t>
      </w:r>
      <w:r w:rsidR="003C19D1">
        <w:t>новой редакции</w:t>
      </w:r>
      <w:r w:rsidR="003733AC">
        <w:t xml:space="preserve"> «Сборника</w:t>
      </w:r>
      <w:r w:rsidR="0063349E" w:rsidRPr="003733AC">
        <w:t xml:space="preserve"> Тарифов</w:t>
      </w:r>
      <w:r w:rsidR="00A00CFB">
        <w:t>»</w:t>
      </w:r>
      <w:r w:rsidR="0063349E" w:rsidRPr="003733AC">
        <w:t xml:space="preserve"> </w:t>
      </w:r>
      <w:r w:rsidR="001D7D5E">
        <w:t xml:space="preserve">вступающей  в действие с  </w:t>
      </w:r>
      <w:r w:rsidR="002416B1">
        <w:t>17</w:t>
      </w:r>
      <w:r w:rsidR="003E3524">
        <w:t xml:space="preserve"> ию</w:t>
      </w:r>
      <w:r w:rsidR="002416B1">
        <w:t>л</w:t>
      </w:r>
      <w:r w:rsidR="003E3524">
        <w:t>я</w:t>
      </w:r>
      <w:r w:rsidR="003B1AF7">
        <w:t xml:space="preserve"> </w:t>
      </w:r>
      <w:r w:rsidR="001D7D5E">
        <w:t>202</w:t>
      </w:r>
      <w:r w:rsidR="00274651">
        <w:t>5</w:t>
      </w:r>
      <w:r w:rsidR="001D7D5E">
        <w:t xml:space="preserve"> года в связи с внесением изменений </w:t>
      </w:r>
      <w:r w:rsidR="00274651" w:rsidRPr="0055211E">
        <w:t xml:space="preserve">в </w:t>
      </w:r>
      <w:r w:rsidR="002416B1" w:rsidRPr="00EB6C43">
        <w:rPr>
          <w:rFonts w:eastAsia="Times New Roman" w:cs="Times New Roman"/>
          <w:color w:val="000000"/>
          <w:sz w:val="22"/>
          <w:szCs w:val="22"/>
          <w:lang w:eastAsia="ru-RU" w:bidi="ar-SA"/>
        </w:rPr>
        <w:t>Тарифы  вознаграждений за оказание услуг  юридическим лицам,  индивидуальным предпринимателям и физическим лицам, занимающимся в установленном законодательством РФ порядке частной практикой  по валютному контролю в  АО УКБ "</w:t>
      </w:r>
      <w:proofErr w:type="spellStart"/>
      <w:r w:rsidR="002416B1" w:rsidRPr="00EB6C43">
        <w:rPr>
          <w:rFonts w:eastAsia="Times New Roman" w:cs="Times New Roman"/>
          <w:color w:val="000000"/>
          <w:sz w:val="22"/>
          <w:szCs w:val="22"/>
          <w:lang w:eastAsia="ru-RU" w:bidi="ar-SA"/>
        </w:rPr>
        <w:t>Белгородсоцбанк</w:t>
      </w:r>
      <w:proofErr w:type="spellEnd"/>
      <w:r w:rsidR="002416B1" w:rsidRPr="00EB6C43">
        <w:rPr>
          <w:rFonts w:eastAsia="Times New Roman" w:cs="Times New Roman"/>
          <w:color w:val="000000"/>
          <w:sz w:val="22"/>
          <w:szCs w:val="22"/>
          <w:lang w:eastAsia="ru-RU" w:bidi="ar-SA"/>
        </w:rPr>
        <w:t>"</w:t>
      </w:r>
      <w:r w:rsidR="002416B1">
        <w:rPr>
          <w:rFonts w:eastAsia="Times New Roman" w:cs="Times New Roman"/>
          <w:color w:val="000000"/>
          <w:sz w:val="22"/>
          <w:szCs w:val="22"/>
          <w:lang w:eastAsia="ru-RU" w:bidi="ar-SA"/>
        </w:rPr>
        <w:t>.</w:t>
      </w:r>
    </w:p>
    <w:tbl>
      <w:tblPr>
        <w:tblW w:w="15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68"/>
      </w:tblGrid>
      <w:tr w:rsidR="00D872F7" w:rsidRPr="00D872F7" w14:paraId="42C73C96" w14:textId="77777777" w:rsidTr="00BD713F">
        <w:trPr>
          <w:trHeight w:val="746"/>
        </w:trPr>
        <w:tc>
          <w:tcPr>
            <w:tcW w:w="150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5CE183D" w14:textId="77777777" w:rsidR="00BE0376" w:rsidRDefault="00F22264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С</w:t>
            </w:r>
            <w:r w:rsidR="00B943A9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Б</w:t>
            </w:r>
            <w:r w:rsidR="00D872F7"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ОРНИК ТАРИФОВ</w:t>
            </w:r>
          </w:p>
          <w:p w14:paraId="1E84A55E" w14:textId="77777777" w:rsidR="00BE0376" w:rsidRDefault="00D872F7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АО УКБ "БЕЛГОРОДСОЦБАНК" ПО ВОЗНАГРАЖДЕНИЯМ  ЗА ОКАЗАНИЕ УСЛУГ ЮРИДИЧЕСКИМ ЛИЦАМ, ИНДИВИДУАЛЬНЫМ ПРЕДПРИНИМАТЕЛЯ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М И ФИЗИЧЕСКИМ ЛИЦАМ, ЗАНИМАЮЩИМ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СЯ В УСТАНОВЛЕННОМ </w:t>
            </w:r>
            <w:r w:rsidR="00251771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ЗАКОНОДАТЕЛЬСТВОМ РФ 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ПОРЯДКЕ 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ЧАСТНОЙ ПРАКТИКОЙ</w:t>
            </w:r>
          </w:p>
          <w:p w14:paraId="61C8CC61" w14:textId="329EDD0A" w:rsidR="002B5D0D" w:rsidRPr="00DD52A0" w:rsidRDefault="00EB1EF9" w:rsidP="008D42E1">
            <w:pPr>
              <w:widowControl/>
              <w:suppressAutoHyphens w:val="0"/>
              <w:overflowPunct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(Утвержден Правлением АО УКБ «</w:t>
            </w:r>
            <w:proofErr w:type="spellStart"/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Белго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родсоцбанк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»</w:t>
            </w:r>
            <w:r w:rsidR="002C25B3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-</w:t>
            </w:r>
            <w:r w:rsidR="00651F67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BD713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Протокол № </w:t>
            </w:r>
            <w:r w:rsidR="002416B1">
              <w:rPr>
                <w:rFonts w:asciiTheme="minorHAnsi" w:hAnsiTheme="minorHAnsi" w:cstheme="minorHAnsi"/>
                <w:b/>
                <w:sz w:val="28"/>
                <w:szCs w:val="28"/>
              </w:rPr>
              <w:t>45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от </w:t>
            </w:r>
            <w:r w:rsidR="002416B1">
              <w:rPr>
                <w:rFonts w:asciiTheme="minorHAnsi" w:hAnsiTheme="minorHAnsi" w:cstheme="minorHAnsi"/>
                <w:b/>
                <w:sz w:val="28"/>
                <w:szCs w:val="28"/>
              </w:rPr>
              <w:t>04</w:t>
            </w:r>
            <w:r w:rsidR="003E352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416B1">
              <w:rPr>
                <w:rFonts w:asciiTheme="minorHAnsi" w:hAnsiTheme="minorHAnsi" w:cstheme="minorHAnsi"/>
                <w:b/>
                <w:sz w:val="28"/>
                <w:szCs w:val="28"/>
              </w:rPr>
              <w:t>июля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</w:t>
            </w:r>
            <w:r w:rsidR="00BD713F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года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).  </w:t>
            </w:r>
          </w:p>
          <w:p w14:paraId="6F559F25" w14:textId="54D378B4" w:rsidR="002D2AE8" w:rsidRPr="002B5D0D" w:rsidRDefault="00A2395B" w:rsidP="00A2395B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Вступает в действие с </w:t>
            </w:r>
            <w:r w:rsidR="002416B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17</w:t>
            </w:r>
            <w:r w:rsidR="003B1AF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3E3524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ию</w:t>
            </w:r>
            <w:r w:rsidR="002416B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л</w:t>
            </w:r>
            <w:r w:rsidR="003E3524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я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202</w:t>
            </w:r>
            <w:r w:rsidR="0027465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5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года.</w:t>
            </w:r>
          </w:p>
        </w:tc>
      </w:tr>
      <w:tr w:rsidR="00D872F7" w:rsidRPr="00D872F7" w14:paraId="7F382D8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6C20E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E0386B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936FFE4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00B713F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85355B3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833D3F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20440B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0698F3DC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C38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6E3D821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CFE72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76F7A92D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DE7215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34B118B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6220CA0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6E3A13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1ECDCE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604D4889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5ABF11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1908887" w14:textId="77777777" w:rsidTr="00BD713F">
        <w:trPr>
          <w:trHeight w:val="330"/>
        </w:trPr>
        <w:tc>
          <w:tcPr>
            <w:tcW w:w="1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DA9EC" w14:textId="77777777" w:rsidR="002416B1" w:rsidRDefault="002416B1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  <w:p w14:paraId="0FE4A4BC" w14:textId="6C1EC738" w:rsidR="00D872F7" w:rsidRPr="00336FC7" w:rsidRDefault="00F22264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lastRenderedPageBreak/>
              <w:t>С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одержание:</w:t>
            </w:r>
          </w:p>
        </w:tc>
      </w:tr>
      <w:tr w:rsidR="00D872F7" w:rsidRPr="00D872F7" w14:paraId="0E36F6A3" w14:textId="77777777" w:rsidTr="00BD71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0C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lastRenderedPageBreak/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50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Общие положения</w:t>
            </w:r>
          </w:p>
        </w:tc>
      </w:tr>
      <w:tr w:rsidR="00D872F7" w:rsidRPr="00D872F7" w14:paraId="1C512172" w14:textId="77777777" w:rsidTr="00BD713F">
        <w:trPr>
          <w:trHeight w:val="7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68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F065" w14:textId="77777777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 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  в АО УКБ "Белгородсоцбанк"</w:t>
            </w:r>
          </w:p>
        </w:tc>
      </w:tr>
      <w:tr w:rsidR="00D872F7" w:rsidRPr="00D872F7" w14:paraId="7A86FC52" w14:textId="77777777" w:rsidTr="00BD713F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237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3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B3D7" w14:textId="77777777" w:rsidR="00D872F7" w:rsidRPr="00D872F7" w:rsidRDefault="001D7D5E" w:rsidP="001D7D5E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</w:t>
            </w:r>
            <w:r w:rsidR="00EB6C43"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по услугам с использованием системы дистанционного банковского обслуживания (СДБО) в АО УКБ "Белгородсоцбанк"</w:t>
            </w:r>
          </w:p>
        </w:tc>
      </w:tr>
      <w:tr w:rsidR="00D872F7" w:rsidRPr="00D872F7" w14:paraId="41E41ADF" w14:textId="77777777" w:rsidTr="00BD713F">
        <w:trPr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EF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4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CAA7" w14:textId="77777777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 в иностранной валюте в АО УКБ "Белгородсоцбанк"</w:t>
            </w:r>
          </w:p>
        </w:tc>
      </w:tr>
      <w:tr w:rsidR="00D872F7" w:rsidRPr="00D872F7" w14:paraId="0C0C5CE1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B4F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5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EEC8" w14:textId="77777777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 вознаграждений за оказание услуг  юридическим лицам,  индивидуальным предпринимателям и физическим лицам, занимающимся в установленном законодательством РФ порядке частной практикой  по валютному контролю в  АО УКБ "Белгородсоцбанк"</w:t>
            </w:r>
          </w:p>
        </w:tc>
      </w:tr>
      <w:tr w:rsidR="002D4F41" w:rsidRPr="00D872F7" w14:paraId="60D0153B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EA2" w14:textId="77777777" w:rsidR="002D4F41" w:rsidRPr="00D872F7" w:rsidRDefault="002D4F41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BDDA" w14:textId="77777777" w:rsidR="002D4F41" w:rsidRPr="00D872F7" w:rsidRDefault="00EB6C43" w:rsidP="00285476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использованием Системы быстрых платежей (СБП) в АО УКБ "Белгородсоцбанк"</w:t>
            </w:r>
          </w:p>
        </w:tc>
      </w:tr>
      <w:tr w:rsidR="00D872F7" w:rsidRPr="00D872F7" w14:paraId="78790BFB" w14:textId="77777777" w:rsidTr="00BD713F">
        <w:trPr>
          <w:trHeight w:val="300"/>
        </w:trPr>
        <w:tc>
          <w:tcPr>
            <w:tcW w:w="1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BC0" w14:textId="77777777" w:rsid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7BF16D21" w14:textId="77777777" w:rsidR="00D872F7" w:rsidRP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1.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Общие положения</w:t>
            </w:r>
          </w:p>
          <w:p w14:paraId="77F476A8" w14:textId="77777777" w:rsidR="00336FC7" w:rsidRPr="00D872F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EB6C43" w:rsidRPr="00D872F7" w14:paraId="6309BF8F" w14:textId="77777777" w:rsidTr="00BD713F">
        <w:trPr>
          <w:trHeight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8D4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ADD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Настоящий Сборник Тарифов АО УКБ "Белгородсоцбанк" по вознаграждениям за оказание услуг юридическим лицам, индивидуальным предпринимателям и физическим лицам, занимающимся в установленном законодательством РФ порядке частной практикой  (далее по тексту-Сборник Тарифов) устанавливает размеры и ставки за выполнение АО УКБ "Белгородсоцбанк" (далее по тексту-Банк) операций по поручениям юридических лиц, индивидуальных предпринимателй и физических лиц, занимающихся в установленном законодательством РФ порядке частной практикой, именуемых в Сборнике Тарифов "Клиенты".</w:t>
            </w:r>
          </w:p>
        </w:tc>
      </w:tr>
      <w:tr w:rsidR="00EB6C43" w:rsidRPr="00D872F7" w14:paraId="0CC87CEE" w14:textId="77777777" w:rsidTr="00BD713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27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3031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и ставки вознаграждений могут быть изменены Банком в одностороннем порядке  в соответствии с условиями договора между Банком и Клиентом.</w:t>
            </w:r>
          </w:p>
        </w:tc>
      </w:tr>
      <w:tr w:rsidR="00EB6C43" w:rsidRPr="00D872F7" w14:paraId="6E7B0073" w14:textId="77777777" w:rsidTr="00BD713F">
        <w:trPr>
          <w:trHeight w:val="10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61A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DC3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тарифы и ставки комиссионного вознагражения применяются к операциям, выполнение которых,  осуществляется в обычном порядке. По отдельной договоренности с Клиентом  Банком  на платной основе  могут быть оказаны дополнительные услуги, не предусмотренные настоящим  Сборником Тарифов. Банк имеет право устанавливать специальную ставку комиссионного вознаграждения в случае выполнения специфических операций, или при особых условиях.</w:t>
            </w:r>
          </w:p>
        </w:tc>
      </w:tr>
      <w:tr w:rsidR="00EB6C43" w:rsidRPr="00D872F7" w14:paraId="41AD4216" w14:textId="77777777" w:rsidTr="00BD713F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1DC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71F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Вознаграждение Банку  уплачивается, как правило,  в безналичном порядке  в соответствии с  действующим законодательством и  правилами Банка,  либо в ином порядке  не противоречащем действующему законодательству Российской Федерации и  Банковским правилам. </w:t>
            </w:r>
          </w:p>
        </w:tc>
      </w:tr>
      <w:tr w:rsidR="00EB6C43" w:rsidRPr="00D872F7" w14:paraId="5E9A372C" w14:textId="77777777" w:rsidTr="00BD713F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DBC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83AD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сборы, пошлины, телекоммуникационные, почтовые и телеграфные расходы, вознагражденияя банков-корреспондентов, комиссии биржы, а также другие, в том числе непредвиденные расходы (при наличии таковых) взимаются Банком дополнительно по фактической стоимости, если в Сборнике Тарифов не оговорено иное, при этом,  указанные расходы взимаются в  той валюте, в которой они были произведены Банком. При взимании ряда вознаграждений, облагаемых налогом на добавленную стоимость, НДС включен в велючину вознаграждения.</w:t>
            </w:r>
          </w:p>
        </w:tc>
      </w:tr>
      <w:tr w:rsidR="00EB6C43" w:rsidRPr="00D872F7" w14:paraId="213987D1" w14:textId="77777777" w:rsidTr="00BD713F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D15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7044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Удержанное вознаграждение за оказанные услуги Клиенту возврату не подлежит, за исключением ошибочно удержанного вознаграждения и тех видов услуг, по которым в договорах  предусмотрен возврат вознаграждения.</w:t>
            </w:r>
          </w:p>
        </w:tc>
      </w:tr>
      <w:tr w:rsidR="00EB6C43" w:rsidRPr="00D872F7" w14:paraId="23849B28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FB9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A68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Вознаграждение Банком взимается в день оказания услуги/проведения операции/предоставления заявления Клиента, если иное не указано в примечаниях к Тарифу.</w:t>
            </w:r>
          </w:p>
        </w:tc>
      </w:tr>
      <w:tr w:rsidR="00EB6C43" w:rsidRPr="00D872F7" w14:paraId="3A29024B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8A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AE3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недостаке денежных средств на счете для проведения оплаты услуг банка со сроком "в день оказания услуги", "в день перевода" оказание услуги приостанавливается до пополнения счета.</w:t>
            </w:r>
          </w:p>
        </w:tc>
      </w:tr>
      <w:tr w:rsidR="00EB6C43" w:rsidRPr="00D872F7" w14:paraId="3D620450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C552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BEF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недостаке денежных средств на счете для проведения оплаты услуг банка со сроком "Оплата производится ежемесячно  в первый рабочий день календарного месяца" проведение расходных операций по счету приостанавливается до пополнения счета. </w:t>
            </w:r>
          </w:p>
        </w:tc>
      </w:tr>
      <w:tr w:rsidR="00EB6C43" w:rsidRPr="00D872F7" w14:paraId="0D7BA637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131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6BA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Возможно применение индивидуального тарифа по согласованию с Банком на основании заключенного между клиентом и Банком дополнительного соглашения.</w:t>
            </w:r>
          </w:p>
        </w:tc>
      </w:tr>
    </w:tbl>
    <w:p w14:paraId="5BA43AE2" w14:textId="77777777" w:rsidR="00A81D86" w:rsidRDefault="00A81D86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244" w:type="dxa"/>
        <w:tblInd w:w="89" w:type="dxa"/>
        <w:tblLook w:val="04A0" w:firstRow="1" w:lastRow="0" w:firstColumn="1" w:lastColumn="0" w:noHBand="0" w:noVBand="1"/>
      </w:tblPr>
      <w:tblGrid>
        <w:gridCol w:w="820"/>
        <w:gridCol w:w="5620"/>
        <w:gridCol w:w="3380"/>
        <w:gridCol w:w="118"/>
        <w:gridCol w:w="5306"/>
      </w:tblGrid>
      <w:tr w:rsidR="003966AE" w:rsidRPr="003966AE" w14:paraId="67278568" w14:textId="77777777" w:rsidTr="003B1AF7">
        <w:trPr>
          <w:trHeight w:val="1650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4673E511" w14:textId="77777777" w:rsidR="003966AE" w:rsidRPr="00DD52A0" w:rsidRDefault="003966AE" w:rsidP="003966AE">
            <w:pPr>
              <w:widowControl/>
              <w:suppressAutoHyphens w:val="0"/>
              <w:overflowPunct/>
              <w:spacing w:after="24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br/>
              <w:t>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  в АО УКБ "Белгородсоцбанк"</w:t>
            </w:r>
          </w:p>
        </w:tc>
      </w:tr>
      <w:tr w:rsidR="003966AE" w:rsidRPr="003966AE" w14:paraId="7F4F1C79" w14:textId="77777777" w:rsidTr="003B1AF7">
        <w:trPr>
          <w:trHeight w:val="5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7235C484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 п/п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13C0DEB6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92CAF2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724940F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3966AE" w:rsidRPr="003966AE" w14:paraId="538EFB06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0443D2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1</w:t>
            </w:r>
            <w:r w:rsidR="005D06DA"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AA9E7D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Открытие и закрытие банковских счетов в рублях РФ</w:t>
            </w:r>
          </w:p>
        </w:tc>
      </w:tr>
      <w:tr w:rsidR="003B1AF7" w:rsidRPr="003966AE" w14:paraId="658AC689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8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473" w14:textId="77777777" w:rsidR="003B1AF7" w:rsidRPr="00EB1EF9" w:rsidRDefault="003B1AF7" w:rsidP="00996D2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расчетного счета в офисе Банка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33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7D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B1AF7" w:rsidRPr="003966AE" w14:paraId="532C0D24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10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2E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расчетного счета дистанционно (</w:t>
            </w:r>
            <w:proofErr w:type="spellStart"/>
            <w:r w:rsidRPr="00EB1EF9">
              <w:rPr>
                <w:bCs/>
                <w:sz w:val="20"/>
                <w:szCs w:val="20"/>
              </w:rPr>
              <w:t>on-line</w:t>
            </w:r>
            <w:proofErr w:type="spellEnd"/>
            <w:r w:rsidRPr="00EB1EF9">
              <w:rPr>
                <w:bCs/>
                <w:sz w:val="20"/>
                <w:szCs w:val="20"/>
              </w:rPr>
              <w:t>) через сайт Банка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64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D7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4A481B28" w14:textId="77777777" w:rsidTr="003B1AF7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F9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1.2.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2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 счета Клиенту, в отношении которого введена любая из процедур, применяемых в деле о банкротстве (в том числе, основного счета должника)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8D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100 000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B4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счета, основного счета должника</w:t>
            </w:r>
          </w:p>
        </w:tc>
      </w:tr>
      <w:tr w:rsidR="003B1AF7" w:rsidRPr="003966AE" w14:paraId="5B7450BA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40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5F0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 зачисления денежных средств, вырученных от реализации предмета залога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C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F5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3966AE" w14:paraId="3D16C793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90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37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обеспечения исполнения обязанности должника по возврату задатков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23D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Без взимания вознаграждения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1A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EB1EF9" w14:paraId="3DB40692" w14:textId="77777777" w:rsidTr="00EB1EF9">
        <w:trPr>
          <w:trHeight w:val="8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8A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1.5.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2B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банковского счета  платежному агенту/поставщику услуг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96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A7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специального счета платежного агента/поставщика услуг</w:t>
            </w:r>
          </w:p>
        </w:tc>
      </w:tr>
      <w:tr w:rsidR="003B1AF7" w:rsidRPr="00EB1EF9" w14:paraId="23D6159C" w14:textId="77777777" w:rsidTr="00EB1EF9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D4D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3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отдельного (обособленного) банковского счета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¹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1B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A0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отдельного (обособленного) счета</w:t>
            </w:r>
          </w:p>
        </w:tc>
      </w:tr>
      <w:tr w:rsidR="003B1AF7" w:rsidRPr="00EB1EF9" w14:paraId="26E7DFEA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51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D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Закрытие банковского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B2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EBB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966AE" w:rsidRPr="00EB1EF9" w14:paraId="2DD4EEA8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85E768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0B3AA0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Обслуживание банковских счетов в рублях РФ</w:t>
            </w:r>
          </w:p>
        </w:tc>
      </w:tr>
      <w:tr w:rsidR="003B1AF7" w:rsidRPr="00EB1EF9" w14:paraId="778E8FD1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76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72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подключенных к системе дистанционного банковского обслуживания (СДБО)</w:t>
            </w:r>
            <w:r w:rsidR="00DF6FB4" w:rsidRPr="00EB1EF9">
              <w:rPr>
                <w:rFonts w:cs="Times New Roman"/>
                <w:bCs/>
                <w:sz w:val="20"/>
                <w:szCs w:val="20"/>
              </w:rPr>
              <w:t>¹²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8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052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EB1EF9" w14:paraId="2177B710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3F4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9ED2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за исключением  указ</w:t>
            </w:r>
            <w:r w:rsidR="00A775BE" w:rsidRPr="00EB1EF9">
              <w:rPr>
                <w:bCs/>
                <w:sz w:val="20"/>
                <w:szCs w:val="20"/>
              </w:rPr>
              <w:t xml:space="preserve">анных в п.п. 2.1., 2.3., 2.4. </w:t>
            </w:r>
            <w:r w:rsidRPr="00EB1EF9">
              <w:rPr>
                <w:bCs/>
                <w:sz w:val="20"/>
                <w:szCs w:val="20"/>
              </w:rPr>
              <w:t xml:space="preserve"> настоящих Тарифов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CD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575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388CF53E" w14:textId="77777777" w:rsidTr="003B1AF7">
        <w:trPr>
          <w:trHeight w:val="99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A5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0F1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специальных банковских счетов, указанных в п. 1.5., 1.6. настоящих Тарифов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EC0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5F47" w14:textId="77777777" w:rsidR="003B1AF7" w:rsidRPr="00EB1EF9" w:rsidRDefault="00E464E2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57C0C933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C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6AF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Обслуживание счетов  некоммерческих организаций, </w:t>
            </w:r>
            <w:r w:rsidRPr="00EB1EF9">
              <w:rPr>
                <w:bCs/>
                <w:sz w:val="20"/>
                <w:szCs w:val="20"/>
              </w:rPr>
              <w:br/>
              <w:t xml:space="preserve"> за исключением религиозных организаций (объединений)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F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1 000 рублей  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0D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4DC57A59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09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8C6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счета при отсутствии операций по счету в течение 6 (Шести) месяцев подряд ¹⁰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9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пределах свободного остатка на счете, но не более  10 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6B84" w14:textId="77777777" w:rsidR="00B32F52" w:rsidRPr="00EB1EF9" w:rsidRDefault="003B1AF7" w:rsidP="00B32F52">
            <w:pPr>
              <w:spacing w:after="240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Взимание комиссии осуществляется с первого рабочего дня, следующего за  днем шестого месяца,  и производится ежемесячно, до получения нулевого остатка по счету </w:t>
            </w:r>
          </w:p>
        </w:tc>
      </w:tr>
      <w:tr w:rsidR="003966AE" w:rsidRPr="003966AE" w14:paraId="623BC7B1" w14:textId="77777777" w:rsidTr="003B1AF7">
        <w:trPr>
          <w:trHeight w:val="46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F3888B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8C9F8AA" w14:textId="77777777" w:rsidR="00BD713F" w:rsidRPr="00EB1EF9" w:rsidRDefault="00BD713F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lang w:eastAsia="ru-RU" w:bidi="ar-SA"/>
              </w:rPr>
            </w:pPr>
          </w:p>
          <w:p w14:paraId="37556621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Переводы денежных средств в рублях РФ</w:t>
            </w:r>
          </w:p>
        </w:tc>
      </w:tr>
      <w:tr w:rsidR="003966AE" w:rsidRPr="003966AE" w14:paraId="5F1E4BAB" w14:textId="77777777" w:rsidTr="003B1AF7">
        <w:trPr>
          <w:trHeight w:val="27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CAFC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144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ECA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lang w:eastAsia="ru-RU" w:bidi="ar-SA"/>
              </w:rPr>
            </w:pPr>
          </w:p>
        </w:tc>
      </w:tr>
      <w:tr w:rsidR="003B1AF7" w:rsidRPr="003966AE" w14:paraId="4A49BB4E" w14:textId="77777777" w:rsidTr="00EB1EF9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9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EEA" w14:textId="77777777" w:rsidR="003B1AF7" w:rsidRPr="00A3174B" w:rsidRDefault="003B1AF7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 xml:space="preserve">Зачисление на счет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892" w14:textId="77777777" w:rsidR="003B1AF7" w:rsidRPr="00A3174B" w:rsidRDefault="003B1AF7">
            <w:pPr>
              <w:jc w:val="center"/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Без взимания 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0068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5C67AE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024625" w14:textId="77777777" w:rsidR="003B1AF7" w:rsidRDefault="003B1A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B1AF7" w:rsidRPr="003966AE" w14:paraId="129F52AA" w14:textId="77777777" w:rsidTr="00EB1EF9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C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3B64" w14:textId="6F9E2860" w:rsidR="003B1AF7" w:rsidRPr="00EB1EF9" w:rsidRDefault="00A3174B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Переводы денежных средств в бюджет и государственные внебюджетные фонды, внутрибанковские переводы между юридическими лицами и индивидуальными предпринимателями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B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E66" w14:textId="77777777" w:rsidR="003B1AF7" w:rsidRDefault="003B1A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14:paraId="3DF9CC9A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  <w:p w14:paraId="332AF900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1AF7" w:rsidRPr="003966AE" w14:paraId="323F2A47" w14:textId="77777777" w:rsidTr="00EB1EF9">
        <w:trPr>
          <w:trHeight w:val="10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9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3.3.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71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денежных средств, оформленные на бумажном носителе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8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5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07B37156" w14:textId="77777777" w:rsidTr="00EB1EF9">
        <w:trPr>
          <w:trHeight w:val="13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B3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1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 денежных средств  для Клиентов, использующих  систему дистанционного банковского обслуживания (СДБО) и (или) применяющих  штрих-коды для автоматического ввода платежных документов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95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7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908B363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09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54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Осуществление срочного перевода </w:t>
            </w:r>
            <w:r w:rsidRPr="00EB1EF9">
              <w:rPr>
                <w:bCs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58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0,06 % от суммы перевода,</w:t>
            </w:r>
            <w:r w:rsidRPr="00EB1EF9">
              <w:rPr>
                <w:bCs/>
                <w:sz w:val="20"/>
                <w:szCs w:val="20"/>
              </w:rPr>
              <w:br/>
            </w:r>
            <w:proofErr w:type="spellStart"/>
            <w:r w:rsidRPr="00EB1EF9">
              <w:rPr>
                <w:bCs/>
                <w:sz w:val="20"/>
                <w:szCs w:val="20"/>
              </w:rPr>
              <w:t>min</w:t>
            </w:r>
            <w:proofErr w:type="spellEnd"/>
            <w:r w:rsidRPr="00EB1EF9">
              <w:rPr>
                <w:bCs/>
                <w:sz w:val="20"/>
                <w:szCs w:val="20"/>
              </w:rPr>
              <w:t xml:space="preserve"> 200 руб., </w:t>
            </w:r>
            <w:proofErr w:type="spellStart"/>
            <w:r w:rsidRPr="00EB1EF9">
              <w:rPr>
                <w:bCs/>
                <w:sz w:val="20"/>
                <w:szCs w:val="20"/>
              </w:rPr>
              <w:t>max</w:t>
            </w:r>
            <w:proofErr w:type="spellEnd"/>
            <w:r w:rsidRPr="00EB1EF9">
              <w:rPr>
                <w:bCs/>
                <w:sz w:val="20"/>
                <w:szCs w:val="20"/>
              </w:rPr>
              <w:t xml:space="preserve"> 10 000 руб.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11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в день перевода за один платежный документ  дополнительно к комиссии за осуществление перевода, установленной в п.п. 3.3, 3.4. настоящих Тарифов</w:t>
            </w:r>
          </w:p>
        </w:tc>
      </w:tr>
      <w:tr w:rsidR="003B1AF7" w:rsidRPr="003966AE" w14:paraId="438BE74A" w14:textId="77777777" w:rsidTr="00EB1EF9">
        <w:trPr>
          <w:trHeight w:val="13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9A4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FC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Межбанковские переводы денежных средств  на счета и банковские карты физических лиц (за исключением заработной платы, удержаний из заработной платы и выплат социального характера),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24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06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1BA9622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6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7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29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2%  от суммы переводов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B0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4001E197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7FE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33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рублей  и до 3 000 000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35A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5%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³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830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6275153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438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4E7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3 000 000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0C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10%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⁴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E21D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DB7D399" w14:textId="77777777" w:rsidTr="00EB1EF9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80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1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Внутрибанковские денежные переводы на счета и банковские карты физических лиц (за исключением заработной платы, удержаний из заработной платы,  выплат социального  характера и перечислений, в рамках заключенных с Банком* Договоров по зарплатным проектам),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6E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AF4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62E34E9" w14:textId="77777777" w:rsidTr="00EB1EF9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5818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D7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200 000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841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674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07FC67DD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CD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F9C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200 000 рублей и до 500 000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BD7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0,2 % 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⁵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D319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78B29366" w14:textId="77777777" w:rsidTr="00EB1EF9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D7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70E5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500 000 рублей и 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D76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 1 %от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⁶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99C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5E377A83" w14:textId="77777777" w:rsidTr="00EB1EF9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B905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3.7.4.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6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FF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3%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⁷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C48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3C005757" w14:textId="77777777" w:rsidTr="00EB1EF9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E84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D85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Трансграничные переводы  в рублях РФ: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31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624B2260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5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7C5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в Лаосскую Народно-Демократическую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2F4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 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0CB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14AF71F3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55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2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  Турецкую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A6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0,75 % от суммы перевода минимум  15 000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1C9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268A8DA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7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Китайскую Народную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3A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 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3E6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966AE" w:rsidRPr="003966AE" w14:paraId="5F7A0E9D" w14:textId="77777777" w:rsidTr="003B1AF7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422712A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5C140D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 Кассовое обслуживание в рублях РФ</w:t>
            </w:r>
          </w:p>
        </w:tc>
      </w:tr>
      <w:tr w:rsidR="003B1AF7" w:rsidRPr="003966AE" w14:paraId="5D043EC0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795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1CC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и пересчет наличных денежных средств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92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0,3% от  суммы пересчета,  минимум 100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4A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единовременно, в день приема и пересчета</w:t>
            </w:r>
          </w:p>
        </w:tc>
      </w:tr>
      <w:tr w:rsidR="003B1AF7" w:rsidRPr="003966AE" w14:paraId="2DB5BBBE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224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93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25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83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400  рублей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6A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27C0327D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25E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5D3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50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3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1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6D87C841" w14:textId="77777777" w:rsidTr="003B1AF7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BE8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D3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Клиентов -юридических лиц  на выплаты из фонда оплаты труда(символ 40)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D3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0,5%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5D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789E1BE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64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3E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юридическим лицам и индивидуальным предпринимателям для осуществления выплат  социального характера (стипендий, пенсий, пособий и страховых возмещений)(символы 41, 50)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6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BC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02F69A1F" w14:textId="77777777" w:rsidTr="003B1AF7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C7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D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для выплаты дивидендов (производится при предоставлении документа подтверждающего уплату налога налоговым агентом)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A80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F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E2FB43D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51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B3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Выдача наличных денежных средств со счетов некоммерческих организаций для возврата платы за обучение 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DD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30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226606E5" w14:textId="77777777" w:rsidTr="00EB1EF9">
        <w:trPr>
          <w:trHeight w:val="8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7A2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020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Клиента на другие цели , не указанные в п. 4.4., 4.5., 4.6., 4.7. настоящих Тарифов: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AFA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04337154" w14:textId="77777777" w:rsidTr="00EB1EF9">
        <w:trPr>
          <w:trHeight w:val="7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58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4.8.1.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D6E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до 300 000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BF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1,5  % от суммы выданных средств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8A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7B9CF43C" w14:textId="77777777" w:rsidTr="003B1AF7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5FC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70D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свыше 300 000 рублей и до 1 000 000 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C58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3  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⁸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06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33ED6287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9A3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B93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свыше 1 000 000  рублей в месяц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9A1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15%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3A6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966AE" w:rsidRPr="003966AE" w14:paraId="586BF78E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E9981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7D0D18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>Предоставление выписок и справок по банковским счетам клиентов</w:t>
            </w:r>
          </w:p>
        </w:tc>
      </w:tr>
      <w:tr w:rsidR="003B1AF7" w:rsidRPr="003966AE" w14:paraId="4714BA37" w14:textId="77777777" w:rsidTr="003B1AF7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F8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4E7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справок, в том числе письменных ответов на запросы Клиентов по банковским счетам и  операциям Клиента² (за исключением п.5.8. настоящего раздела)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2CE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за справку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D6B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</w:t>
            </w:r>
          </w:p>
        </w:tc>
      </w:tr>
      <w:tr w:rsidR="003B1AF7" w:rsidRPr="003966AE" w14:paraId="2B663E68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AF5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5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по мере совершения операций на бумажном носителе по запросу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8A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200 рублей за одну выписку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75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на получение выписки</w:t>
            </w:r>
          </w:p>
        </w:tc>
      </w:tr>
      <w:tr w:rsidR="003B1AF7" w:rsidRPr="003966AE" w14:paraId="3A404335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D88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589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выписок по заявлению 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C2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за каждый дубликат  выписки  в день подачи  заявления (запроса) в банк</w:t>
            </w:r>
          </w:p>
        </w:tc>
      </w:tr>
      <w:tr w:rsidR="003B1AF7" w:rsidRPr="003966AE" w14:paraId="03188303" w14:textId="77777777" w:rsidTr="003B1AF7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1F6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49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за определенный период по заявлению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25A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за одну страницу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5EC4" w14:textId="3E9D4FF3" w:rsidR="003B1AF7" w:rsidRPr="00EB1EF9" w:rsidRDefault="0044239B">
            <w:pPr>
              <w:rPr>
                <w:bCs/>
                <w:sz w:val="20"/>
                <w:szCs w:val="20"/>
              </w:rPr>
            </w:pPr>
            <w:r w:rsidRPr="0044239B">
              <w:rPr>
                <w:bCs/>
                <w:sz w:val="20"/>
                <w:szCs w:val="20"/>
              </w:rPr>
              <w:t>Оплачивается в день подачи  заявления (запроса) в банк 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4239B">
              <w:rPr>
                <w:bCs/>
                <w:sz w:val="20"/>
                <w:szCs w:val="20"/>
              </w:rPr>
              <w:t>получение выписки</w:t>
            </w:r>
          </w:p>
        </w:tc>
      </w:tr>
      <w:tr w:rsidR="003B1AF7" w:rsidRPr="003966AE" w14:paraId="06C2DBE9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C8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62F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до  12 месяцев с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443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2C8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26169B29" w14:textId="77777777" w:rsidTr="003B1AF7">
        <w:trPr>
          <w:trHeight w:val="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3B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9B379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свыше  12 месяцев с 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A0C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FB1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333207C7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418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D6C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клиенту по его запросу копии карточки Клиента с образцами подписей и оттиска печати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F54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копию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8F5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на получение копии карточки</w:t>
            </w:r>
          </w:p>
        </w:tc>
      </w:tr>
      <w:tr w:rsidR="003B1AF7" w:rsidRPr="003966AE" w14:paraId="5396E707" w14:textId="77777777" w:rsidTr="003B1AF7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363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669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 иных справок Клиенту по его банковским счетам и  операциям,  в том числе в рамках запросов по аудиторским проверкам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F9E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1CD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4EFADA92" w14:textId="77777777" w:rsidTr="003B1AF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D4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08B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Банка*)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16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1 200 рублей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5B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5A7FF9D7" w14:textId="77777777" w:rsidTr="00EB1EF9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01B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617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иной кредитной организации)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A4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3 600 рублей 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BC7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966AE" w:rsidRPr="003966AE" w14:paraId="6C4EAADA" w14:textId="77777777" w:rsidTr="00EB1EF9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A08F2F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lastRenderedPageBreak/>
              <w:t>6.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A1F55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Прочие услуги </w:t>
            </w:r>
          </w:p>
        </w:tc>
      </w:tr>
      <w:tr w:rsidR="008679CC" w:rsidRPr="003966AE" w14:paraId="78696271" w14:textId="77777777" w:rsidTr="003B1AF7">
        <w:trPr>
          <w:trHeight w:val="8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64B5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42C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Инкассация денежной наличности, доставка денежной наличности (за исключением предоставления услуг по доставке разменных банкнот и разменных монет)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A483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 основании отдельного договора (услуга с 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20F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48243AED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8A8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321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Свидетельствование подлинности  подписи лица в карточке с образцами подписей и оттиска печати: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562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E53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B3D326C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83CB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D99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 открытии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3D5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F105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24326D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186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DF9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иных случаях (вне зависимости от количества подписей)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6CB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1 500  рублей  (в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8ACA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 удостоверения подписи за карточку</w:t>
            </w:r>
          </w:p>
        </w:tc>
      </w:tr>
      <w:tr w:rsidR="008679CC" w:rsidRPr="003966AE" w14:paraId="74E94AF1" w14:textId="77777777" w:rsidTr="008679CC">
        <w:trPr>
          <w:trHeight w:val="12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26E8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499F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Подготовка и подписание дополнительного соглашения к договорам банковского счета (комплексного банковского обслуживания) на списание денежных средств без распоряжения клиента (за исключением соглашений, заключенных в пользу Банка*) по форме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FE7C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D99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не позднее дня заключения дополнительного соглашения</w:t>
            </w:r>
          </w:p>
        </w:tc>
      </w:tr>
      <w:tr w:rsidR="008679CC" w:rsidRPr="003966AE" w14:paraId="62459E3F" w14:textId="77777777" w:rsidTr="003B1AF7">
        <w:trPr>
          <w:trHeight w:val="1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F36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164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Подписание  соглашения  на списание денежных средств без распоряжения клиента по форме другой кредитной организации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583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1 500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24B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заключения дополнительного соглашения</w:t>
            </w:r>
          </w:p>
        </w:tc>
      </w:tr>
      <w:tr w:rsidR="008679CC" w:rsidRPr="003966AE" w14:paraId="5DE9CBC0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D21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C7B1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Начисление процентов на остатки средств по счету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B2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697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8679CC" w:rsidRPr="003966AE" w14:paraId="350732B5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69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F24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платежных поручений для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A99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(в том числе НДС) за одно платежное поручение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D4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оформления перевода</w:t>
            </w:r>
          </w:p>
        </w:tc>
      </w:tr>
      <w:tr w:rsidR="008679CC" w:rsidRPr="003966AE" w14:paraId="3078DE8A" w14:textId="77777777" w:rsidTr="003B1AF7">
        <w:trPr>
          <w:trHeight w:val="9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172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55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Запрос (ответ) для уточнения и подтверждения правильности реквизитов расчетных документов, направляемых по каналам связи через Банк России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D5E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300 рублей за один запрос (ответ)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BE9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отправления (получения) запроса (ответа)</w:t>
            </w:r>
          </w:p>
        </w:tc>
      </w:tr>
      <w:tr w:rsidR="008679CC" w:rsidRPr="003966AE" w14:paraId="74405EF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E26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687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на инкассо расчетных документов и доставка их адресату (курьерской, почтовой связью)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DFA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649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1BD6AA7F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752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85BA" w14:textId="2706F7F0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до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16A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BAB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F68897C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88B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2E91" w14:textId="7000E4E3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свыше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4DF6" w14:textId="47574F8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B5AD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6438296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3981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F37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Получение Свидетельства о постановке на учет иностранной организации в налоговом органе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E6FA" w14:textId="1F56285E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30 000 рублей (</w:t>
            </w:r>
            <w:r w:rsidR="0044239B">
              <w:rPr>
                <w:bCs/>
                <w:sz w:val="20"/>
                <w:szCs w:val="20"/>
              </w:rPr>
              <w:t>в</w:t>
            </w:r>
            <w:r w:rsidRPr="00EB1EF9">
              <w:rPr>
                <w:bCs/>
                <w:sz w:val="20"/>
                <w:szCs w:val="20"/>
              </w:rPr>
              <w:t xml:space="preserve">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F61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966AE" w:rsidRPr="003966AE" w14:paraId="0CD6D20F" w14:textId="77777777" w:rsidTr="003B1AF7">
        <w:trPr>
          <w:trHeight w:val="750"/>
        </w:trPr>
        <w:tc>
          <w:tcPr>
            <w:tcW w:w="152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59C6B" w14:textId="77777777" w:rsidR="00C52737" w:rsidRPr="00EB1EF9" w:rsidRDefault="00C52737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377E8C3D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*Банк - Акционерное общество Универсальный коммерческий банк социального развития и реконструкции "Белгородсоцбанк" (АО УКБ "Белгородсоцбанк");</w:t>
            </w:r>
          </w:p>
        </w:tc>
      </w:tr>
      <w:tr w:rsidR="003966AE" w:rsidRPr="003966AE" w14:paraId="064FDE78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55162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**Клиент - юридическое лицо,  индивидуальный предприниматель и физическое лицо, занимающееся в установленном законодательством РФ порядке частной практикой;</w:t>
            </w:r>
          </w:p>
        </w:tc>
      </w:tr>
      <w:tr w:rsidR="003966AE" w:rsidRPr="003966AE" w14:paraId="0ED91B96" w14:textId="77777777" w:rsidTr="008679CC">
        <w:trPr>
          <w:trHeight w:val="49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6481B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 Отдельный (обособленный) банковский счет открывается при наличии заключенного с Банком Договора о банковском сопровождении контракта (мониторинг);</w:t>
            </w:r>
          </w:p>
        </w:tc>
      </w:tr>
      <w:tr w:rsidR="003966AE" w:rsidRPr="003966AE" w14:paraId="4956C1DF" w14:textId="77777777" w:rsidTr="008679CC">
        <w:trPr>
          <w:trHeight w:val="41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12EC" w14:textId="6CB10C89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²</w:t>
            </w:r>
            <w:r w:rsidR="0044239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В случае предоставления услуги по запросу арбитражных(конкурсных) управляющих, услуга оказывается без взимания вознаграждения в соответствии с требованиями Федерального закона от 26.10.2002 № 127-ФЗ "О несостоятельности (банкротстве)";</w:t>
            </w:r>
          </w:p>
        </w:tc>
      </w:tr>
      <w:tr w:rsidR="003966AE" w:rsidRPr="003966AE" w14:paraId="7CA2B7DA" w14:textId="77777777" w:rsidTr="008679CC">
        <w:trPr>
          <w:trHeight w:val="55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8758F" w14:textId="3F1D9384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³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1 000 000 рублей и до 3 000 000 рублей (включительно) в месяц; до 1 000 000 руб.(включительно) - 2%, от 1 000 001 руб. и до 3 000 000 руб. (включительно)+ 5% от суммы переводов; </w:t>
            </w:r>
          </w:p>
        </w:tc>
      </w:tr>
      <w:tr w:rsidR="003966AE" w:rsidRPr="003966AE" w14:paraId="466DDA2F" w14:textId="77777777" w:rsidTr="008679CC">
        <w:trPr>
          <w:trHeight w:val="425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41C49" w14:textId="6B0D35A2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⁴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3 000 000 рублей в месяц; до 1 000 000 руб.(включительно) - 2%,   от 1 000 001 руб. и до 3 000 000 руб (включительно)+ 5%, и   от 3 000 001 руб. и свыше + 10% от суммы переводов; </w:t>
            </w:r>
          </w:p>
        </w:tc>
      </w:tr>
      <w:tr w:rsidR="003966AE" w:rsidRPr="003966AE" w14:paraId="74456037" w14:textId="77777777" w:rsidTr="008679CC">
        <w:trPr>
          <w:trHeight w:val="5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829B7" w14:textId="4941E9A3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⁵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200 000 рублей и до 500 000 рублей (включительно) в месяц; до 200 000 руб. (включительно) - бесплатно,  от 200 001 руб. и до 500 000 руб. (включительно)-0,2% от суммы переводов; </w:t>
            </w:r>
          </w:p>
        </w:tc>
      </w:tr>
      <w:tr w:rsidR="003966AE" w:rsidRPr="003966AE" w14:paraId="3B800103" w14:textId="77777777" w:rsidTr="008679CC">
        <w:trPr>
          <w:trHeight w:val="60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91F3C" w14:textId="328FF708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⁶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500 000 рублей и до 1 000 000 рублей (включительно) в месяц; до 200 000 руб. (включительно) - бесплатно, от 200 001 руб.и до 500 000 руб. (включительно) - 0,2%,  от 500 001 руб. и до 1 000 000 руб. (включительно)+ 1% от суммы переводов;</w:t>
            </w:r>
          </w:p>
        </w:tc>
      </w:tr>
      <w:tr w:rsidR="003966AE" w:rsidRPr="003966AE" w14:paraId="5D9F573F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9D1E" w14:textId="486700A1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sz w:val="22"/>
                <w:szCs w:val="22"/>
                <w:lang w:eastAsia="ru-RU" w:bidi="ar-SA"/>
              </w:rPr>
              <w:t>⁷</w:t>
            </w:r>
            <w:r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Внутрибанковские переводы свыше 1 000 000 рублей в месяц; до 200 000 руб. (включительно) - бесплатно,  от 200 001 руб. и до 500 000 руб. (включительно)-0,2%, от 500 001 руб. и до 1 000 000 руб. (включительно) + 1% , от 1 000 001 руб.  + 3%  от суммы переводов;</w:t>
            </w:r>
            <w:r w:rsidR="00E408F2"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</w:t>
            </w:r>
          </w:p>
        </w:tc>
      </w:tr>
      <w:tr w:rsidR="003966AE" w:rsidRPr="003966AE" w14:paraId="51A1EA93" w14:textId="77777777" w:rsidTr="008679CC">
        <w:trPr>
          <w:trHeight w:val="51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2F370" w14:textId="37B846E1" w:rsidR="00634958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⁸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300 000 рублей и до 1 000 000 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р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ублей в месяц (включительно); до 300 000 руб. (включительно) - 1,5% ,  от 300 001 руб. до 1 000 000 руб. (включительно) +  3  % от  выданных денежных средств;</w:t>
            </w:r>
          </w:p>
        </w:tc>
      </w:tr>
      <w:tr w:rsidR="003966AE" w:rsidRPr="003966AE" w14:paraId="54A60897" w14:textId="77777777" w:rsidTr="008679CC">
        <w:trPr>
          <w:trHeight w:val="1159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0EFE7" w14:textId="643D45B0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⁹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1 000 000 рублей в месяц; до 300 000 руб. (включительно) - 1,5% ,  от 300 001 руб. до 1 000 000 руб. (включительно) +  3  %, от 1000 001 руб.  + 15% от выданных денежных средств. </w:t>
            </w:r>
          </w:p>
          <w:p w14:paraId="5DF05D56" w14:textId="70545995" w:rsidR="009C260E" w:rsidRDefault="009C260E" w:rsidP="008679CC">
            <w:pP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¹⁰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Не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признаются операциями по счету: взимание вознаграждений(комиссий) Банка; зачисление/списание на (со) счет(а) ошибочно зачисленных/списанных Банком денежных средств; списание со счета процентов по кредитам Банка.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14:paraId="5E74C0D1" w14:textId="01A89224" w:rsidR="003E3524" w:rsidRPr="003E3524" w:rsidRDefault="003E3524" w:rsidP="003E3524">
            <w:pPr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¹¹ Перевод осуществляется Банком на основании платежного поручения Клиента, поступившего в Банк  с помощью дистанционных банковских  сервисов в виде электронного документа либо на бумажном носителе, где  в  поле «вид платежа»  указано значение «срочно». Услуга оказывается только в случае наличия возможности осуществления срочного перевода. Банк вправе задержать исполнение перевода Клиента в случае проведения процедуры валютного контроля или других процедур</w:t>
            </w:r>
            <w:r w:rsidR="00A00CFB">
              <w:rPr>
                <w:bCs/>
                <w:sz w:val="22"/>
                <w:szCs w:val="22"/>
              </w:rPr>
              <w:t xml:space="preserve">, </w:t>
            </w:r>
            <w:r w:rsidRPr="003E3524">
              <w:rPr>
                <w:bCs/>
                <w:sz w:val="22"/>
                <w:szCs w:val="22"/>
              </w:rPr>
              <w:t>предусмотренных действующим законодательством Российской Федерации.</w:t>
            </w:r>
          </w:p>
          <w:p w14:paraId="5024B185" w14:textId="0672750B" w:rsidR="003E3524" w:rsidRDefault="003E3524" w:rsidP="003E3524">
            <w:pPr>
              <w:widowControl/>
              <w:suppressAutoHyphens w:val="0"/>
              <w:overflowPunct/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Банк несет ответственность за своевременное осуществление перевода в соответс</w:t>
            </w:r>
            <w:r>
              <w:rPr>
                <w:bCs/>
                <w:sz w:val="22"/>
                <w:szCs w:val="22"/>
              </w:rPr>
              <w:t>т</w:t>
            </w:r>
            <w:r w:rsidRPr="003E3524">
              <w:rPr>
                <w:bCs/>
                <w:sz w:val="22"/>
                <w:szCs w:val="22"/>
              </w:rPr>
              <w:t>вии с действующим законодательством РФ, и не несет ответственности, за время зачисления отправленных средств банком-получателем на счет получателя.</w:t>
            </w:r>
          </w:p>
          <w:p w14:paraId="63A50E14" w14:textId="2ABB0D24" w:rsidR="008679CC" w:rsidRDefault="00E408F2" w:rsidP="003E3524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¹² Комиссия за обслуживания не взимается со счетов</w:t>
            </w:r>
            <w:r w:rsidR="003E3524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,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осуществляющих безналичные операции с применением тарифа «Основной» при использовании СДБО</w:t>
            </w:r>
            <w:r w:rsid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.</w:t>
            </w:r>
          </w:p>
          <w:p w14:paraId="4E19F3AD" w14:textId="77777777" w:rsidR="009C260E" w:rsidRPr="00EB1EF9" w:rsidRDefault="009C260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¹³ Не признаются расходными операциями по счету: взимание вознаграждений(комиссий) Банка; зачисление/списание на (со) счет(а) ошибочно зачисленных/списанных  Банком денежных средств; перечисление задолженности по инкассовым поручениям, выставленным  государственными органами; проведение частичной оплаты по платежному документу; списание со счета процентов по кредитам Банка. 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</w:tbl>
    <w:tbl>
      <w:tblPr>
        <w:tblpPr w:leftFromText="180" w:rightFromText="180" w:horzAnchor="margin" w:tblpXSpec="center" w:tblpY="7275"/>
        <w:tblW w:w="15992" w:type="dxa"/>
        <w:tblLook w:val="04A0" w:firstRow="1" w:lastRow="0" w:firstColumn="1" w:lastColumn="0" w:noHBand="0" w:noVBand="1"/>
      </w:tblPr>
      <w:tblGrid>
        <w:gridCol w:w="546"/>
        <w:gridCol w:w="4432"/>
        <w:gridCol w:w="335"/>
        <w:gridCol w:w="6244"/>
        <w:gridCol w:w="4435"/>
      </w:tblGrid>
      <w:tr w:rsidR="00EE7732" w:rsidRPr="00EE7732" w14:paraId="3FEC1B7F" w14:textId="77777777" w:rsidTr="004F28AD">
        <w:trPr>
          <w:trHeight w:val="98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00A47368" w14:textId="77777777" w:rsidR="00EE7732" w:rsidRPr="00EE7732" w:rsidRDefault="00EE7732" w:rsidP="00A2395B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lastRenderedPageBreak/>
              <w:t xml:space="preserve">Тарифы по услугам с использованием </w:t>
            </w: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br/>
              <w:t>системы дистанционного банковског</w:t>
            </w:r>
            <w:r w:rsidR="00A2395B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о обслуживания (СДБО) в АО УКБ «</w:t>
            </w:r>
            <w:proofErr w:type="spellStart"/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Белгородсоцбанк</w:t>
            </w:r>
            <w:proofErr w:type="spellEnd"/>
            <w:r w:rsidR="00A2395B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»</w:t>
            </w: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EE7732" w:rsidRPr="00EE7732" w14:paraId="14159C64" w14:textId="77777777" w:rsidTr="004F28AD">
        <w:trPr>
          <w:trHeight w:val="70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5FE7B2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6AE21C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</w:t>
            </w:r>
          </w:p>
        </w:tc>
        <w:tc>
          <w:tcPr>
            <w:tcW w:w="47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7151E784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6E2B9D3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тарифа</w:t>
            </w:r>
          </w:p>
        </w:tc>
        <w:tc>
          <w:tcPr>
            <w:tcW w:w="6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1A3A9D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5AF4D2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Условия</w:t>
            </w:r>
          </w:p>
        </w:tc>
        <w:tc>
          <w:tcPr>
            <w:tcW w:w="4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948B54"/>
            <w:hideMark/>
          </w:tcPr>
          <w:p w14:paraId="412EE3A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3EDF35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Тарифы</w:t>
            </w:r>
          </w:p>
        </w:tc>
      </w:tr>
      <w:tr w:rsidR="00850030" w:rsidRPr="00EE7732" w14:paraId="20CF9797" w14:textId="77777777" w:rsidTr="004F28AD">
        <w:trPr>
          <w:trHeight w:val="67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D7715" w14:textId="77777777" w:rsidR="00850030" w:rsidRPr="00EB1EF9" w:rsidRDefault="00850030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1.</w:t>
            </w:r>
          </w:p>
        </w:tc>
        <w:tc>
          <w:tcPr>
            <w:tcW w:w="47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6E106F" w14:textId="77777777" w:rsidR="00850030" w:rsidRPr="00EB1EF9" w:rsidRDefault="00850030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color w:val="1A1A1A"/>
                <w:sz w:val="40"/>
                <w:szCs w:val="40"/>
              </w:rPr>
              <w:t xml:space="preserve"> </w:t>
            </w:r>
            <w:r w:rsidRPr="0097168E">
              <w:rPr>
                <w:bCs/>
                <w:color w:val="1A1A1A"/>
                <w:sz w:val="32"/>
                <w:szCs w:val="32"/>
              </w:rPr>
              <w:t>«Информационный»</w:t>
            </w:r>
            <w:r w:rsidRPr="00EB1EF9">
              <w:rPr>
                <w:bCs/>
                <w:color w:val="1A1A1A"/>
                <w:sz w:val="40"/>
                <w:szCs w:val="40"/>
              </w:rPr>
              <w:t xml:space="preserve"> </w:t>
            </w:r>
            <w:r w:rsidRPr="00EB1EF9">
              <w:rPr>
                <w:bCs/>
                <w:color w:val="1A1A1A"/>
                <w:sz w:val="20"/>
                <w:szCs w:val="20"/>
              </w:rPr>
              <w:t xml:space="preserve">                                               </w:t>
            </w:r>
            <w:r w:rsidRPr="00EB1EF9">
              <w:rPr>
                <w:bCs/>
                <w:sz w:val="20"/>
                <w:szCs w:val="20"/>
              </w:rPr>
              <w:t xml:space="preserve">Информирование одного представителя (сотрудника) клиента.             </w:t>
            </w:r>
          </w:p>
          <w:p w14:paraId="667947D1" w14:textId="77777777" w:rsidR="00850030" w:rsidRDefault="00850030">
            <w:pPr>
              <w:jc w:val="center"/>
              <w:rPr>
                <w:b/>
                <w:bCs/>
                <w:color w:val="1A1A1A"/>
                <w:sz w:val="40"/>
                <w:szCs w:val="40"/>
              </w:rPr>
            </w:pPr>
            <w:r w:rsidRPr="00EB1EF9">
              <w:rPr>
                <w:bCs/>
                <w:sz w:val="20"/>
                <w:szCs w:val="20"/>
              </w:rPr>
              <w:t>Отправка документов в Банк невозможна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006E" w14:textId="77777777" w:rsidR="0097168E" w:rsidRDefault="0097168E">
            <w:pPr>
              <w:rPr>
                <w:color w:val="1A1A1A"/>
                <w:sz w:val="20"/>
                <w:szCs w:val="20"/>
              </w:rPr>
            </w:pPr>
          </w:p>
          <w:p w14:paraId="01AE5E32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Информирование через веб-браузер³</w:t>
            </w:r>
          </w:p>
        </w:tc>
        <w:tc>
          <w:tcPr>
            <w:tcW w:w="4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605CAA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Подключение¹, обслуживание² - бесплатно для организации с одним зарегистрированным сотрудником и с сеансами связи не реже 1(одного) раза в 3 (три) месяца.</w:t>
            </w:r>
          </w:p>
        </w:tc>
      </w:tr>
      <w:tr w:rsidR="00850030" w:rsidRPr="00EE7732" w14:paraId="4EF567E4" w14:textId="77777777" w:rsidTr="0097168E">
        <w:trPr>
          <w:trHeight w:val="71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3E51" w14:textId="77777777" w:rsidR="00850030" w:rsidRPr="00EB1EF9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E87AF" w14:textId="77777777" w:rsidR="00850030" w:rsidRPr="00EE7732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31BF" w14:textId="77777777" w:rsidR="00850030" w:rsidRPr="004F28AD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4F28AD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Информирование по приложению для смартфонов "БСБ для Бизнеса"⁵</w:t>
            </w:r>
          </w:p>
        </w:tc>
        <w:tc>
          <w:tcPr>
            <w:tcW w:w="4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38D0" w14:textId="77777777" w:rsidR="00850030" w:rsidRPr="004F28AD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850030" w:rsidRPr="00EE7732" w14:paraId="3E52E9AE" w14:textId="77777777" w:rsidTr="004F28AD">
        <w:trPr>
          <w:trHeight w:val="34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9F77FC" w14:textId="77777777" w:rsidR="00850030" w:rsidRPr="00EB1EF9" w:rsidRDefault="00850030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2.</w:t>
            </w:r>
          </w:p>
        </w:tc>
        <w:tc>
          <w:tcPr>
            <w:tcW w:w="47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CAD66F" w14:textId="77777777" w:rsidR="00850030" w:rsidRPr="00EB1EF9" w:rsidRDefault="00850030" w:rsidP="0085003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97168E">
              <w:rPr>
                <w:bCs/>
                <w:sz w:val="32"/>
                <w:szCs w:val="32"/>
              </w:rPr>
              <w:t xml:space="preserve">«Основной»                                                                          </w:t>
            </w:r>
            <w:r w:rsidRPr="00EB1EF9">
              <w:rPr>
                <w:bCs/>
                <w:sz w:val="20"/>
                <w:szCs w:val="20"/>
              </w:rPr>
              <w:t>Информирование и документооборот  одного представителя (сотрудника) клиента с использованием ключа ЭП и одноразовых паролей, доставленных СМС или приложением "Весточка"</w:t>
            </w:r>
            <w:r w:rsidRPr="00EB1EF9">
              <w:rPr>
                <w:bCs/>
                <w:sz w:val="20"/>
                <w:szCs w:val="20"/>
                <w:vertAlign w:val="superscript"/>
              </w:rPr>
              <w:t>4</w:t>
            </w:r>
          </w:p>
          <w:p w14:paraId="2F916300" w14:textId="77777777" w:rsidR="00850030" w:rsidRPr="00EB1EF9" w:rsidRDefault="00850030" w:rsidP="00850030">
            <w:pPr>
              <w:jc w:val="center"/>
              <w:rPr>
                <w:bCs/>
                <w:sz w:val="40"/>
                <w:szCs w:val="40"/>
              </w:rPr>
            </w:pPr>
            <w:r w:rsidRPr="00EB1EF9">
              <w:rPr>
                <w:bCs/>
                <w:sz w:val="20"/>
                <w:szCs w:val="20"/>
              </w:rPr>
              <w:t>(на выбор Клиента)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8FC872" w14:textId="77777777" w:rsidR="0097168E" w:rsidRDefault="0097168E">
            <w:pPr>
              <w:rPr>
                <w:sz w:val="20"/>
                <w:szCs w:val="20"/>
              </w:rPr>
            </w:pPr>
          </w:p>
          <w:p w14:paraId="6209A843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Интернет-Банкинг через веб-браузер³ с использованием электронной подписи⁹</w:t>
            </w:r>
          </w:p>
        </w:tc>
        <w:tc>
          <w:tcPr>
            <w:tcW w:w="4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88ED14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Подключение¹:                                                             - при открытии расчетного счета дистанционно (</w:t>
            </w:r>
            <w:proofErr w:type="spellStart"/>
            <w:r w:rsidRPr="004F28AD">
              <w:rPr>
                <w:sz w:val="20"/>
                <w:szCs w:val="20"/>
              </w:rPr>
              <w:t>on-line</w:t>
            </w:r>
            <w:proofErr w:type="spellEnd"/>
            <w:r w:rsidRPr="004F28AD">
              <w:rPr>
                <w:sz w:val="20"/>
                <w:szCs w:val="20"/>
              </w:rPr>
              <w:t>) на сайте Банка — бесплатно;   с использование</w:t>
            </w:r>
            <w:r w:rsidR="004E3480" w:rsidRPr="004F28AD">
              <w:rPr>
                <w:sz w:val="20"/>
                <w:szCs w:val="20"/>
              </w:rPr>
              <w:t xml:space="preserve">м облачной ЭП⁹ - 3 000 руб.; </w:t>
            </w:r>
            <w:r w:rsidRPr="004F28AD">
              <w:rPr>
                <w:sz w:val="20"/>
                <w:szCs w:val="20"/>
              </w:rPr>
              <w:t xml:space="preserve"> с использованием аппаратной ЭП⁸ - 4000 руб.         </w:t>
            </w:r>
          </w:p>
          <w:p w14:paraId="4AFBF0D5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 xml:space="preserve"> Обслуживание² - 900 руб. (взимается ежемесячно, в первый рабочий день месяца).        Восстановление после блокировки</w:t>
            </w:r>
            <w:r w:rsidRPr="004F28AD">
              <w:rPr>
                <w:sz w:val="20"/>
                <w:szCs w:val="20"/>
                <w:vertAlign w:val="superscript"/>
              </w:rPr>
              <w:t>10</w:t>
            </w:r>
            <w:r w:rsidRPr="004F28AD">
              <w:rPr>
                <w:sz w:val="20"/>
                <w:szCs w:val="20"/>
              </w:rPr>
              <w:t xml:space="preserve"> – бесплатно.</w:t>
            </w:r>
          </w:p>
        </w:tc>
      </w:tr>
      <w:tr w:rsidR="00EE7732" w:rsidRPr="00EE7732" w14:paraId="52C9DA41" w14:textId="77777777" w:rsidTr="004F28AD">
        <w:trPr>
          <w:trHeight w:val="46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8AEF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BAAE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8678" w14:textId="77777777" w:rsidR="00EE7732" w:rsidRPr="004F28AD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4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7A9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EE7732" w:rsidRPr="00EE7732" w14:paraId="37CD5BCE" w14:textId="77777777" w:rsidTr="0097168E">
        <w:trPr>
          <w:trHeight w:val="1133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E2EE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8CD7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FFC6" w14:textId="77777777" w:rsidR="00EE7732" w:rsidRPr="004F28AD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4F28AD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Информирование по приложению для смартфонов "БСБ для Бизнеса"</w:t>
            </w:r>
            <w:r w:rsidRPr="004F28AD"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  <w:t>⁵</w:t>
            </w:r>
          </w:p>
        </w:tc>
        <w:tc>
          <w:tcPr>
            <w:tcW w:w="4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4FE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EE7732" w:rsidRPr="00EE7732" w14:paraId="4950E32F" w14:textId="77777777" w:rsidTr="004F28AD">
        <w:trPr>
          <w:trHeight w:val="75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C47CB58" w14:textId="77777777" w:rsidR="00EE7732" w:rsidRPr="00F22264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F22264">
              <w:rPr>
                <w:rFonts w:eastAsia="Times New Roman" w:cs="Times New Roman"/>
                <w:b/>
                <w:bCs/>
                <w:lang w:eastAsia="ru-RU" w:bidi="ar-SA"/>
              </w:rPr>
              <w:t>Дополнительные услуги системы дистанционного банковского обслуживания (ДБО)</w:t>
            </w:r>
            <w:r w:rsidRPr="00F22264">
              <w:rPr>
                <w:rFonts w:eastAsia="Times New Roman" w:cs="Times New Roman"/>
                <w:b/>
                <w:bCs/>
                <w:lang w:eastAsia="ru-RU" w:bidi="ar-SA"/>
              </w:rPr>
              <w:br/>
              <w:t>(Дополнительные услуги подключаются к тарифу  «Основной»)</w:t>
            </w:r>
          </w:p>
        </w:tc>
      </w:tr>
      <w:tr w:rsidR="00EE7732" w:rsidRPr="00EE7732" w14:paraId="28EBDFB6" w14:textId="77777777" w:rsidTr="004F28AD">
        <w:trPr>
          <w:trHeight w:val="85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515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5A3EB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E2705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BAA9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850030" w:rsidRPr="00EE7732" w14:paraId="7151E414" w14:textId="77777777" w:rsidTr="004F28AD">
        <w:trPr>
          <w:trHeight w:val="784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0AD4" w14:textId="77777777" w:rsidR="00850030" w:rsidRPr="00EB1EF9" w:rsidRDefault="00850030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4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966353" w14:textId="77777777" w:rsidR="00850030" w:rsidRPr="00EB1EF9" w:rsidRDefault="00850030" w:rsidP="0097168E">
            <w:pPr>
              <w:jc w:val="center"/>
              <w:rPr>
                <w:bCs/>
                <w:sz w:val="40"/>
                <w:szCs w:val="40"/>
              </w:rPr>
            </w:pPr>
            <w:r w:rsidRPr="004F28AD">
              <w:rPr>
                <w:bCs/>
                <w:sz w:val="32"/>
                <w:szCs w:val="32"/>
              </w:rPr>
              <w:t>«Контроль-</w:t>
            </w:r>
            <w:r w:rsidR="00F22264" w:rsidRPr="004F28AD">
              <w:rPr>
                <w:bCs/>
                <w:sz w:val="32"/>
                <w:szCs w:val="32"/>
              </w:rPr>
              <w:t>и</w:t>
            </w:r>
            <w:r w:rsidRPr="004F28AD">
              <w:rPr>
                <w:bCs/>
                <w:sz w:val="32"/>
                <w:szCs w:val="32"/>
              </w:rPr>
              <w:t>нформирование»</w:t>
            </w:r>
            <w:r w:rsidRPr="004F28AD">
              <w:rPr>
                <w:bCs/>
                <w:sz w:val="28"/>
                <w:szCs w:val="28"/>
              </w:rPr>
              <w:t xml:space="preserve">                                                                            </w:t>
            </w:r>
            <w:r w:rsidRPr="00EB1EF9">
              <w:rPr>
                <w:bCs/>
                <w:sz w:val="18"/>
                <w:szCs w:val="18"/>
              </w:rPr>
              <w:t xml:space="preserve">Информирование дополнительного представителя (сотрудника) клиента            </w:t>
            </w:r>
            <w:r w:rsidRPr="00EB1EF9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Отправка документов в Банк невозможна</w:t>
            </w:r>
          </w:p>
        </w:tc>
        <w:tc>
          <w:tcPr>
            <w:tcW w:w="6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27D1" w14:textId="77777777" w:rsidR="0097168E" w:rsidRDefault="0097168E">
            <w:pPr>
              <w:rPr>
                <w:sz w:val="20"/>
                <w:szCs w:val="20"/>
              </w:rPr>
            </w:pPr>
          </w:p>
          <w:p w14:paraId="519D4D66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Информирование через веб-браузер³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AF1F0B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</w:p>
          <w:p w14:paraId="4B46AC6E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Подключение¹ - 500 руб.</w:t>
            </w:r>
          </w:p>
        </w:tc>
      </w:tr>
      <w:tr w:rsidR="00F22264" w:rsidRPr="00EE7732" w14:paraId="731D39E4" w14:textId="77777777" w:rsidTr="004F28AD">
        <w:trPr>
          <w:trHeight w:val="76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D796" w14:textId="77777777" w:rsidR="00F22264" w:rsidRPr="00EB1EF9" w:rsidRDefault="00F22264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D4D" w14:textId="77777777" w:rsidR="00F22264" w:rsidRPr="00EB1EF9" w:rsidRDefault="00F22264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6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ADE6" w14:textId="77777777" w:rsidR="00F22264" w:rsidRPr="004F28AD" w:rsidRDefault="00F22264" w:rsidP="00850030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4F28AD">
              <w:rPr>
                <w:sz w:val="20"/>
                <w:szCs w:val="20"/>
              </w:rPr>
              <w:t>Информирование по приложению для смартфонов "БСБ для Бизнеса"</w:t>
            </w:r>
            <w:r w:rsidRPr="004F28AD">
              <w:rPr>
                <w:rFonts w:ascii="Calibri" w:hAnsi="Calibri" w:cs="Calibri"/>
                <w:sz w:val="20"/>
                <w:szCs w:val="20"/>
              </w:rPr>
              <w:t xml:space="preserve">⁵ </w:t>
            </w:r>
            <w:r w:rsidRPr="004F28AD">
              <w:rPr>
                <w:sz w:val="20"/>
                <w:szCs w:val="20"/>
              </w:rPr>
              <w:t>(Информирование дополнительного  представителя (сотрудника) клиента без возможности отправки документов в Банк)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0BC0" w14:textId="77777777" w:rsidR="00F22264" w:rsidRPr="004F28AD" w:rsidRDefault="00F22264" w:rsidP="00F22264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Обслуживание² - 250 руб. (взимается ежемесячно, в первый рабочий день месяца)</w:t>
            </w:r>
          </w:p>
          <w:p w14:paraId="78DA8B41" w14:textId="77777777" w:rsidR="00F22264" w:rsidRPr="004F28AD" w:rsidRDefault="00F22264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F22264" w:rsidRPr="00EE7732" w14:paraId="679C2AEB" w14:textId="77777777" w:rsidTr="004F28AD">
        <w:trPr>
          <w:trHeight w:val="84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D4A4" w14:textId="77777777" w:rsidR="00F22264" w:rsidRPr="00EB1EF9" w:rsidRDefault="00F22264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445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14:paraId="75E4784F" w14:textId="77777777" w:rsidR="00F22264" w:rsidRPr="00EB1EF9" w:rsidRDefault="00F22264">
            <w:pPr>
              <w:jc w:val="center"/>
              <w:rPr>
                <w:bCs/>
                <w:sz w:val="20"/>
                <w:szCs w:val="20"/>
              </w:rPr>
            </w:pPr>
            <w:r w:rsidRPr="004F28AD">
              <w:rPr>
                <w:bCs/>
                <w:sz w:val="32"/>
                <w:szCs w:val="32"/>
              </w:rPr>
              <w:t xml:space="preserve">«Мобильный доступ»                                                                          </w:t>
            </w:r>
            <w:r w:rsidRPr="00EB1EF9">
              <w:rPr>
                <w:bCs/>
                <w:sz w:val="20"/>
                <w:szCs w:val="20"/>
              </w:rPr>
              <w:t>Информирование и документооборот одного представителя (сотрудника) клиента с использованием облачного ключа ЭП и одноразовых паролей, доставленных СМС или приложением "Весточка"</w:t>
            </w:r>
            <w:r w:rsidRPr="00EB1EF9">
              <w:rPr>
                <w:bCs/>
                <w:sz w:val="20"/>
                <w:szCs w:val="20"/>
                <w:vertAlign w:val="superscript"/>
              </w:rPr>
              <w:t>4</w:t>
            </w:r>
            <w:r w:rsidRPr="00EB1EF9">
              <w:rPr>
                <w:bCs/>
                <w:sz w:val="20"/>
                <w:szCs w:val="20"/>
              </w:rPr>
              <w:t xml:space="preserve"> , </w:t>
            </w:r>
          </w:p>
          <w:p w14:paraId="58E85BA5" w14:textId="77777777" w:rsidR="00F22264" w:rsidRPr="00EB1EF9" w:rsidRDefault="00F22264">
            <w:pPr>
              <w:jc w:val="center"/>
              <w:rPr>
                <w:bCs/>
                <w:sz w:val="40"/>
                <w:szCs w:val="40"/>
              </w:rPr>
            </w:pPr>
            <w:r w:rsidRPr="00EB1EF9">
              <w:rPr>
                <w:bCs/>
                <w:sz w:val="20"/>
                <w:szCs w:val="20"/>
              </w:rPr>
              <w:t xml:space="preserve">с </w:t>
            </w:r>
            <w:r w:rsidRPr="00EB1EF9">
              <w:rPr>
                <w:bCs/>
                <w:sz w:val="20"/>
                <w:szCs w:val="20"/>
                <w:u w:val="single"/>
              </w:rPr>
              <w:t>мобильного устройства</w:t>
            </w:r>
            <w:r w:rsidRPr="00EB1EF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3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0A6F9" w14:textId="77777777" w:rsidR="00F22264" w:rsidRPr="004F28AD" w:rsidRDefault="00F22264" w:rsidP="00850030">
            <w:pPr>
              <w:ind w:hanging="108"/>
              <w:rPr>
                <w:sz w:val="20"/>
                <w:szCs w:val="20"/>
              </w:rPr>
            </w:pPr>
          </w:p>
          <w:p w14:paraId="4AE29D16" w14:textId="77777777" w:rsidR="0097168E" w:rsidRDefault="0097168E" w:rsidP="0097168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22264" w:rsidRPr="004F28AD">
              <w:rPr>
                <w:sz w:val="20"/>
                <w:szCs w:val="20"/>
              </w:rPr>
              <w:t xml:space="preserve">Интернет-Банкинг по </w:t>
            </w:r>
            <w:r w:rsidR="00F22264" w:rsidRPr="004F28AD">
              <w:rPr>
                <w:bCs/>
                <w:sz w:val="20"/>
                <w:szCs w:val="20"/>
              </w:rPr>
              <w:t>приложению</w:t>
            </w:r>
            <w:r w:rsidR="00F22264" w:rsidRPr="004F28AD">
              <w:rPr>
                <w:sz w:val="20"/>
                <w:szCs w:val="20"/>
              </w:rPr>
              <w:t xml:space="preserve"> для смартфонов "БСБ для Бизнеса"⁷</w:t>
            </w:r>
          </w:p>
          <w:p w14:paraId="72B12DC8" w14:textId="77777777" w:rsidR="00F22264" w:rsidRPr="004F28AD" w:rsidRDefault="0097168E" w:rsidP="0097168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22264" w:rsidRPr="004F28AD">
              <w:rPr>
                <w:sz w:val="20"/>
                <w:szCs w:val="20"/>
              </w:rPr>
              <w:t>с использованием облачной электронной подписи⁹</w:t>
            </w:r>
          </w:p>
        </w:tc>
        <w:tc>
          <w:tcPr>
            <w:tcW w:w="4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3634DD" w14:textId="77777777" w:rsidR="00F22264" w:rsidRPr="004F28AD" w:rsidRDefault="00F22264">
            <w:pPr>
              <w:rPr>
                <w:sz w:val="20"/>
                <w:szCs w:val="20"/>
              </w:rPr>
            </w:pPr>
          </w:p>
          <w:p w14:paraId="4496C8A5" w14:textId="77777777" w:rsidR="00F22264" w:rsidRPr="004F28AD" w:rsidRDefault="00F22264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Подключение¹ - 500 руб.</w:t>
            </w:r>
          </w:p>
        </w:tc>
      </w:tr>
      <w:tr w:rsidR="00F22264" w:rsidRPr="00EE7732" w14:paraId="7C527C05" w14:textId="77777777" w:rsidTr="009C260E">
        <w:trPr>
          <w:trHeight w:val="112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766D" w14:textId="77777777" w:rsidR="00F22264" w:rsidRPr="00EB1EF9" w:rsidRDefault="00F22264">
            <w:pPr>
              <w:rPr>
                <w:bCs/>
                <w:sz w:val="22"/>
                <w:szCs w:val="22"/>
              </w:rPr>
            </w:pPr>
          </w:p>
        </w:tc>
        <w:tc>
          <w:tcPr>
            <w:tcW w:w="44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71382" w14:textId="77777777" w:rsidR="00F22264" w:rsidRPr="00EB1EF9" w:rsidRDefault="00F22264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428E3" w14:textId="77777777" w:rsidR="00F22264" w:rsidRPr="00EB1EF9" w:rsidRDefault="00F22264" w:rsidP="00850030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4AF4" w14:textId="77777777" w:rsidR="004F28AD" w:rsidRDefault="004F28AD">
            <w:pPr>
              <w:rPr>
                <w:sz w:val="20"/>
                <w:szCs w:val="20"/>
              </w:rPr>
            </w:pPr>
          </w:p>
          <w:p w14:paraId="4CF55F36" w14:textId="77777777" w:rsidR="00F22264" w:rsidRPr="004F28AD" w:rsidRDefault="00F22264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Обслуживание² - 800 руб. (взимается ежемесячно, в первый рабочий день месяца)</w:t>
            </w:r>
          </w:p>
        </w:tc>
      </w:tr>
      <w:tr w:rsidR="00EE7732" w:rsidRPr="00EE7732" w14:paraId="402C8D65" w14:textId="77777777" w:rsidTr="009C260E">
        <w:trPr>
          <w:trHeight w:val="416"/>
        </w:trPr>
        <w:tc>
          <w:tcPr>
            <w:tcW w:w="15992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6CD11E" w14:textId="77777777" w:rsidR="00850030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009F24C6" w14:textId="77777777" w:rsidR="0097168E" w:rsidRDefault="0097168E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74526E3C" w14:textId="77777777" w:rsidR="0097168E" w:rsidRDefault="0097168E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195BD761" w14:textId="77777777" w:rsidR="0097168E" w:rsidRDefault="0097168E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736272AF" w14:textId="77777777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1. Подключение – плата за подключение к системе дистанционного банковского обслуживания сотрудника Клиента, взимается в зависимости от выбранной услуги единовременно, в день подключения. При дистанционном (</w:t>
            </w:r>
            <w:proofErr w:type="spellStart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on-line</w:t>
            </w:r>
            <w:proofErr w:type="spellEnd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) открытии счета на сайте Банка доступна только облачная ЭП.</w:t>
            </w:r>
          </w:p>
          <w:p w14:paraId="22D6AA99" w14:textId="77777777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2. Обслуживание - плата за обслуживание учетной записи сотрудника Клиента, за актуализацию и сохранение информации по счетам Клиента в СДБО. Плата за обслуживание учетной записи сотрудника Клиента, взимается ежемесячно, в первый рабочий день текущего месяца за каждого подключенного представителя (сотрудника) клиента.</w:t>
            </w:r>
          </w:p>
          <w:p w14:paraId="205B6F5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3. Информационный веб-банкинг по логину и паролю - получение информации об операциях Клиента через любой современный Web-браузер.</w:t>
            </w:r>
          </w:p>
          <w:p w14:paraId="6ECB72E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4. Мобильное приложение «Весточка» – приложение для мобильных устройств Клиентов для получения из Банка информации посредством PUSHсообщений. Позволяет мгновенно (менее 2 секунд) получать одноразовые пароли и выполнять подтверждения операций простым нажатием на кнопку. Требует наличия работающего интернета на мобильном устройстве Клиента.</w:t>
            </w:r>
          </w:p>
          <w:p w14:paraId="0E043CB9" w14:textId="77777777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5. Мобильное приложение «БСБ для Бизнеса» - приложение для мобильных устройств Клиентов, предназначенное для получения из Банка информации и/или обмена с Банком электронными документами и/или другими электронными данными.</w:t>
            </w:r>
          </w:p>
          <w:p w14:paraId="539A443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6. Интернет-Банкинг с использованием ЭП- получение информации об операциях Клиента и обмен документами с Банком происходит через любой современный Web-браузер.</w:t>
            </w:r>
          </w:p>
          <w:p w14:paraId="60380F54" w14:textId="436E5FAF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7. Интернет-Банкинг по приложению для смартфонов "БСБ для Бизнеса" с использованием серверной ЭП¹º, получением одноразовых паролей и подтверждением операций через мобильное приложение "Весточка"⁵.                                                                                                                                                                                                                                      8. Аппаратный </w:t>
            </w:r>
            <w:proofErr w:type="spellStart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криптопровайдер</w:t>
            </w:r>
            <w:proofErr w:type="spellEnd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(токен) - устройство для безопасного хранения и </w:t>
            </w:r>
            <w:proofErr w:type="spellStart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неизвлекаемости</w:t>
            </w:r>
            <w:proofErr w:type="spellEnd"/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секретного ключа ЭП Клиента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.</w:t>
            </w:r>
          </w:p>
          <w:p w14:paraId="61B0F470" w14:textId="77777777" w:rsidR="004E3480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9. Ключ облачной подписи - специальные ключи электронной подписи, которые создаются и хранятся на сервере Банка. Формирование подписи такими ключами осуществляется на сервере Банка.    </w:t>
            </w:r>
          </w:p>
          <w:p w14:paraId="5C9E4E3E" w14:textId="77777777" w:rsidR="00EE7732" w:rsidRPr="00EE7732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10. Восстановление после блокировки - перевод из тарифа "Информационный" в тариф "Основной" по Заявлению клиента после оплаты задолженности  за Обслуживание.</w:t>
            </w:r>
            <w:r w:rsidR="00EE7732"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       </w:t>
            </w:r>
          </w:p>
        </w:tc>
      </w:tr>
    </w:tbl>
    <w:p w14:paraId="0839329D" w14:textId="77777777" w:rsidR="003966AE" w:rsidRDefault="003966AE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666"/>
        <w:gridCol w:w="4451"/>
        <w:gridCol w:w="5257"/>
        <w:gridCol w:w="5092"/>
      </w:tblGrid>
      <w:tr w:rsidR="00EE7732" w:rsidRPr="00EE7732" w14:paraId="2F954F5A" w14:textId="77777777" w:rsidTr="00DC3889">
        <w:trPr>
          <w:trHeight w:val="1680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557592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                     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</w:t>
            </w: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</w:p>
          <w:p w14:paraId="5302DAEB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 иностранной валюте в АО УКБ «</w:t>
            </w:r>
            <w:proofErr w:type="spellStart"/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Белгородсоцбанк</w:t>
            </w:r>
            <w:proofErr w:type="spellEnd"/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»</w:t>
            </w:r>
          </w:p>
        </w:tc>
      </w:tr>
      <w:tr w:rsidR="00EE7732" w:rsidRPr="00EE7732" w14:paraId="3D512CD7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E11EB57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07E328F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4667C8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AC3319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EE7732" w:rsidRPr="00EE7732" w14:paraId="1E2F04C9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32118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11D7C86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Открытие, обслуживание и закрытие банковского счета в иностранной валюте</w:t>
            </w:r>
          </w:p>
        </w:tc>
      </w:tr>
      <w:tr w:rsidR="00EE7732" w:rsidRPr="00EE7732" w14:paraId="3515F261" w14:textId="77777777" w:rsidTr="00DC3889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ACE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4C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Открытие счета в иностранной валюте (только при наличии открытого счета в рублях РФ)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1F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B08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87C7D64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0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8481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Закрытие счета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34F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859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A082390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47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5E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Обслуживание счета в иностранной валюте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230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46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842796D" w14:textId="77777777" w:rsidTr="00DC3889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B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1.4.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05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Начисление процентов на кредитовый остаток по счету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4A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начисляются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DCA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DDCF960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3929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FB2590" w14:textId="77777777" w:rsidR="00EE7732" w:rsidRPr="008679CC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Расчетные операции</w:t>
            </w:r>
            <w:r w:rsidR="00BD637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</w:t>
            </w:r>
          </w:p>
        </w:tc>
      </w:tr>
      <w:tr w:rsidR="00EE7732" w:rsidRPr="00EE7732" w14:paraId="5FF5D0EF" w14:textId="77777777" w:rsidTr="00EB1EF9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BFA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2.1.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332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Внутрибанковские переводы  в иностранной валюте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01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BC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A95363" w:rsidRPr="00EE7732" w14:paraId="60E2E89C" w14:textId="77777777" w:rsidTr="009322F7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5363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F2C1" w14:textId="77777777" w:rsidR="00A95363" w:rsidRPr="00EE7732" w:rsidRDefault="00A95363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Переводы денежных средств Клиента в иностранной валюте на счета в другие кредитные учреждения*** в: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9E45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3D6" w14:textId="77777777" w:rsidR="00A95363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производится в день исполнения перевода*</w:t>
            </w:r>
          </w:p>
          <w:p w14:paraId="48A13941" w14:textId="77777777" w:rsidR="00A95363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C1E5B83" w14:textId="77777777" w:rsidR="00A95363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3A995D1" w14:textId="77777777" w:rsidR="00A95363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7BE55C0C" w14:textId="77777777" w:rsidR="00A95363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2909327F" w14:textId="77777777" w:rsidR="00A95363" w:rsidRPr="00EE7732" w:rsidRDefault="00A9536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95363" w:rsidRPr="00EE7732" w14:paraId="5C00B180" w14:textId="77777777" w:rsidTr="009322F7">
        <w:trPr>
          <w:trHeight w:val="3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488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9C6" w14:textId="77777777" w:rsidR="00A95363" w:rsidRPr="00EE7732" w:rsidRDefault="00A95363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Китайских юанях (CNY)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7DB" w14:textId="77777777" w:rsidR="00A95363" w:rsidRPr="0018508B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sz w:val="20"/>
                <w:szCs w:val="20"/>
              </w:rPr>
              <w:t>0,3 % от суммы перевода</w:t>
            </w:r>
            <w:r w:rsidRPr="0018508B">
              <w:rPr>
                <w:sz w:val="20"/>
                <w:szCs w:val="20"/>
              </w:rPr>
              <w:br/>
            </w:r>
            <w:proofErr w:type="spellStart"/>
            <w:r w:rsidRPr="0018508B">
              <w:rPr>
                <w:sz w:val="20"/>
                <w:szCs w:val="20"/>
              </w:rPr>
              <w:t>min</w:t>
            </w:r>
            <w:proofErr w:type="spellEnd"/>
            <w:r w:rsidRPr="0018508B">
              <w:rPr>
                <w:sz w:val="20"/>
                <w:szCs w:val="20"/>
              </w:rPr>
              <w:t xml:space="preserve"> 350 CNY </w:t>
            </w:r>
            <w:proofErr w:type="spellStart"/>
            <w:r w:rsidRPr="0018508B">
              <w:rPr>
                <w:sz w:val="20"/>
                <w:szCs w:val="20"/>
              </w:rPr>
              <w:t>max</w:t>
            </w:r>
            <w:proofErr w:type="spellEnd"/>
            <w:r w:rsidRPr="0018508B">
              <w:rPr>
                <w:sz w:val="20"/>
                <w:szCs w:val="20"/>
              </w:rPr>
              <w:t xml:space="preserve"> 5000 CNY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87581" w14:textId="77777777" w:rsidR="00A95363" w:rsidRPr="00EE7732" w:rsidRDefault="00A9536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95363" w:rsidRPr="00EE7732" w14:paraId="74F51466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AF6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295" w14:textId="77777777" w:rsidR="00A95363" w:rsidRPr="00EE7732" w:rsidRDefault="00A95363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Долларах США (USD)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EFC" w14:textId="6D9F2C6D" w:rsidR="00A95363" w:rsidRPr="0018508B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sz w:val="20"/>
                <w:szCs w:val="20"/>
              </w:rPr>
              <w:t xml:space="preserve">0,3%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18508B">
              <w:rPr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sz w:val="20"/>
                <w:szCs w:val="20"/>
              </w:rPr>
              <w:t>min</w:t>
            </w:r>
            <w:proofErr w:type="spellEnd"/>
            <w:r w:rsidRPr="0018508B">
              <w:rPr>
                <w:sz w:val="20"/>
                <w:szCs w:val="20"/>
              </w:rPr>
              <w:t xml:space="preserve"> 60 USD </w:t>
            </w:r>
            <w:proofErr w:type="spellStart"/>
            <w:r w:rsidRPr="0018508B">
              <w:rPr>
                <w:sz w:val="20"/>
                <w:szCs w:val="20"/>
              </w:rPr>
              <w:t>max</w:t>
            </w:r>
            <w:proofErr w:type="spellEnd"/>
            <w:r w:rsidRPr="0018508B">
              <w:rPr>
                <w:sz w:val="20"/>
                <w:szCs w:val="20"/>
              </w:rPr>
              <w:t xml:space="preserve"> 400 USD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95D82" w14:textId="77777777" w:rsidR="00A95363" w:rsidRPr="00EE7732" w:rsidRDefault="00A9536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95363" w:rsidRPr="00EE7732" w14:paraId="5CF649E7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7487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966" w14:textId="77777777" w:rsidR="00A95363" w:rsidRPr="00EE7732" w:rsidRDefault="00A95363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Киргизских сомах (KGS)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8FB9" w14:textId="0E78534D" w:rsidR="00A95363" w:rsidRPr="0018508B" w:rsidRDefault="00A95363" w:rsidP="00930A3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 xml:space="preserve">0,35% </w:t>
            </w:r>
            <w:r w:rsidRPr="0018508B">
              <w:rPr>
                <w:sz w:val="20"/>
                <w:szCs w:val="20"/>
              </w:rPr>
              <w:t>от суммы перевода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4000 KGS </w:t>
            </w:r>
            <w:r w:rsidRPr="001850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18508B">
              <w:rPr>
                <w:color w:val="000000"/>
                <w:sz w:val="20"/>
                <w:szCs w:val="20"/>
              </w:rPr>
              <w:t xml:space="preserve">  16 000 KGS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774BD" w14:textId="77777777" w:rsidR="00A95363" w:rsidRPr="00EE7732" w:rsidRDefault="00A9536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95363" w:rsidRPr="00EE7732" w14:paraId="12A1E5A2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B8D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DAFF" w14:textId="77777777" w:rsidR="00A95363" w:rsidRPr="00EE7732" w:rsidRDefault="00A95363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Белорусских рублях (BYN)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C55" w14:textId="56A2AA8D" w:rsidR="00A95363" w:rsidRPr="0018508B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sz w:val="20"/>
                <w:szCs w:val="20"/>
              </w:rPr>
              <w:t xml:space="preserve">0,1%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18508B">
              <w:rPr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sz w:val="20"/>
                <w:szCs w:val="20"/>
              </w:rPr>
              <w:t>min</w:t>
            </w:r>
            <w:proofErr w:type="spellEnd"/>
            <w:r w:rsidRPr="0018508B">
              <w:rPr>
                <w:sz w:val="20"/>
                <w:szCs w:val="20"/>
              </w:rPr>
              <w:t xml:space="preserve"> 35 BYN </w:t>
            </w:r>
            <w:proofErr w:type="spellStart"/>
            <w:r w:rsidRPr="0018508B">
              <w:rPr>
                <w:sz w:val="20"/>
                <w:szCs w:val="20"/>
              </w:rPr>
              <w:t>max</w:t>
            </w:r>
            <w:proofErr w:type="spellEnd"/>
            <w:r w:rsidRPr="0018508B">
              <w:rPr>
                <w:sz w:val="20"/>
                <w:szCs w:val="20"/>
              </w:rPr>
              <w:t xml:space="preserve"> 1400 BYN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85E99" w14:textId="77777777" w:rsidR="00A95363" w:rsidRPr="00EE7732" w:rsidRDefault="00A9536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95363" w:rsidRPr="00EE7732" w14:paraId="697CE3B8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275B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E0A" w14:textId="77777777" w:rsidR="00A95363" w:rsidRPr="00EE7732" w:rsidRDefault="00A95363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Армянских драмах (AMD)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A9A0" w14:textId="3975B5A5" w:rsidR="00A95363" w:rsidRPr="0018508B" w:rsidRDefault="00A95363" w:rsidP="00930A3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color w:val="000000"/>
                <w:sz w:val="20"/>
                <w:szCs w:val="20"/>
              </w:rPr>
              <w:t xml:space="preserve">0,35%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1850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color w:val="000000"/>
                <w:sz w:val="20"/>
                <w:szCs w:val="20"/>
              </w:rPr>
              <w:t>min</w:t>
            </w:r>
            <w:proofErr w:type="spellEnd"/>
            <w:r w:rsidRPr="0018508B">
              <w:rPr>
                <w:color w:val="000000"/>
                <w:sz w:val="20"/>
                <w:szCs w:val="20"/>
              </w:rPr>
              <w:t xml:space="preserve"> 4000 AMD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50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18508B">
              <w:rPr>
                <w:color w:val="000000"/>
                <w:sz w:val="20"/>
                <w:szCs w:val="20"/>
              </w:rPr>
              <w:t xml:space="preserve">  16 000 AMD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6197E" w14:textId="77777777" w:rsidR="00A95363" w:rsidRPr="00EE7732" w:rsidRDefault="00A9536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95363" w:rsidRPr="00EE7732" w14:paraId="74AF07A4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7BA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BB43" w14:textId="77777777" w:rsidR="00A95363" w:rsidRPr="00EE7732" w:rsidRDefault="00A95363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Таджикских сомони (TJS)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A5E" w14:textId="3EDB68FD" w:rsidR="00A95363" w:rsidRPr="0018508B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sz w:val="20"/>
                <w:szCs w:val="20"/>
              </w:rPr>
              <w:t xml:space="preserve">0,1%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18508B">
              <w:rPr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sz w:val="20"/>
                <w:szCs w:val="20"/>
              </w:rPr>
              <w:t>min</w:t>
            </w:r>
            <w:proofErr w:type="spellEnd"/>
            <w:r w:rsidRPr="0018508B">
              <w:rPr>
                <w:sz w:val="20"/>
                <w:szCs w:val="20"/>
              </w:rPr>
              <w:t xml:space="preserve"> 250 TJS  </w:t>
            </w:r>
            <w:proofErr w:type="spellStart"/>
            <w:r w:rsidRPr="0018508B">
              <w:rPr>
                <w:sz w:val="20"/>
                <w:szCs w:val="20"/>
              </w:rPr>
              <w:t>max</w:t>
            </w:r>
            <w:proofErr w:type="spellEnd"/>
            <w:r w:rsidRPr="0018508B">
              <w:rPr>
                <w:sz w:val="20"/>
                <w:szCs w:val="20"/>
              </w:rPr>
              <w:t xml:space="preserve"> 4800 TJS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050F8" w14:textId="77777777" w:rsidR="00A95363" w:rsidRPr="00EE7732" w:rsidRDefault="00A9536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95363" w:rsidRPr="00EE7732" w14:paraId="44E31AE8" w14:textId="77777777" w:rsidTr="00C52737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EB4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D09C" w14:textId="77777777" w:rsidR="00A95363" w:rsidRPr="00EE7732" w:rsidRDefault="00A95363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Казахстанских тенге (KZT)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B5D4" w14:textId="58D1CFEC" w:rsidR="00A95363" w:rsidRPr="0018508B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color w:val="000000"/>
                <w:sz w:val="20"/>
                <w:szCs w:val="20"/>
              </w:rPr>
              <w:t>1 %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1850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color w:val="000000"/>
                <w:sz w:val="20"/>
                <w:szCs w:val="20"/>
              </w:rPr>
              <w:t>min</w:t>
            </w:r>
            <w:proofErr w:type="spellEnd"/>
            <w:r w:rsidRPr="0018508B">
              <w:rPr>
                <w:color w:val="000000"/>
                <w:sz w:val="20"/>
                <w:szCs w:val="20"/>
              </w:rPr>
              <w:t xml:space="preserve"> 100 000 KZT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E78F4" w14:textId="77777777" w:rsidR="00A95363" w:rsidRPr="00EE7732" w:rsidRDefault="00A9536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95363" w:rsidRPr="00EE7732" w14:paraId="762AC85F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1032" w14:textId="77777777" w:rsidR="00A95363" w:rsidRPr="00EE7732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6CE" w14:textId="77777777" w:rsidR="00A95363" w:rsidRPr="00EE7732" w:rsidRDefault="00A95363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Индийских рупиях (INR)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821C" w14:textId="3B812B7C" w:rsidR="00A95363" w:rsidRPr="0018508B" w:rsidRDefault="00A95363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color w:val="000000"/>
                <w:sz w:val="20"/>
                <w:szCs w:val="20"/>
              </w:rPr>
              <w:t>0,4%</w:t>
            </w:r>
            <w:r w:rsidRPr="0018508B">
              <w:rPr>
                <w:sz w:val="20"/>
                <w:szCs w:val="20"/>
              </w:rPr>
              <w:t xml:space="preserve">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1850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color w:val="000000"/>
                <w:sz w:val="20"/>
                <w:szCs w:val="20"/>
              </w:rPr>
              <w:t>min</w:t>
            </w:r>
            <w:proofErr w:type="spellEnd"/>
            <w:r w:rsidRPr="0018508B">
              <w:rPr>
                <w:color w:val="000000"/>
                <w:sz w:val="20"/>
                <w:szCs w:val="20"/>
              </w:rPr>
              <w:t xml:space="preserve"> 3 500 INR </w:t>
            </w:r>
            <w:proofErr w:type="spellStart"/>
            <w:r w:rsidRPr="0018508B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18508B">
              <w:rPr>
                <w:color w:val="000000"/>
                <w:sz w:val="20"/>
                <w:szCs w:val="20"/>
              </w:rPr>
              <w:t xml:space="preserve"> 22 000 INR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B1469" w14:textId="77777777" w:rsidR="00A95363" w:rsidRPr="00EE7732" w:rsidRDefault="00A95363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95363" w:rsidRPr="00EE7732" w14:paraId="6DD1B87D" w14:textId="77777777" w:rsidTr="00C52737">
        <w:trPr>
          <w:trHeight w:val="5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89C" w14:textId="77777777" w:rsidR="00A95363" w:rsidRDefault="00A95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B81" w14:textId="77777777" w:rsidR="00A95363" w:rsidRDefault="00A95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Турецких лирах (TRY)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9DBF" w14:textId="44640D80" w:rsidR="00A95363" w:rsidRPr="0018508B" w:rsidRDefault="00A95363">
            <w:pPr>
              <w:jc w:val="center"/>
              <w:rPr>
                <w:sz w:val="20"/>
                <w:szCs w:val="20"/>
              </w:rPr>
            </w:pPr>
            <w:r w:rsidRPr="004F259D">
              <w:rPr>
                <w:sz w:val="20"/>
                <w:szCs w:val="20"/>
              </w:rPr>
              <w:t xml:space="preserve">0,75%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18508B">
              <w:rPr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sz w:val="20"/>
                <w:szCs w:val="20"/>
              </w:rPr>
              <w:t>min</w:t>
            </w:r>
            <w:proofErr w:type="spellEnd"/>
            <w:r w:rsidRPr="0018508B">
              <w:rPr>
                <w:sz w:val="20"/>
                <w:szCs w:val="20"/>
              </w:rPr>
              <w:t xml:space="preserve"> 6000 TRY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5F9D" w14:textId="77777777" w:rsidR="00A95363" w:rsidRDefault="00A953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5363" w:rsidRPr="00EE7732" w14:paraId="324D287F" w14:textId="77777777" w:rsidTr="00C52737">
        <w:trPr>
          <w:trHeight w:val="41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4EE" w14:textId="77777777" w:rsidR="00A95363" w:rsidRDefault="00A95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920" w14:textId="77777777" w:rsidR="00A95363" w:rsidRDefault="00A95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Тайских батах (TBH)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971" w14:textId="0AAEDC2C" w:rsidR="00A95363" w:rsidRPr="0018508B" w:rsidRDefault="00A95363">
            <w:pPr>
              <w:jc w:val="center"/>
              <w:rPr>
                <w:sz w:val="20"/>
                <w:szCs w:val="20"/>
              </w:rPr>
            </w:pPr>
            <w:r w:rsidRPr="0018508B">
              <w:rPr>
                <w:sz w:val="20"/>
                <w:szCs w:val="20"/>
              </w:rPr>
              <w:t xml:space="preserve">0,3%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18508B">
              <w:rPr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sz w:val="20"/>
                <w:szCs w:val="20"/>
              </w:rPr>
              <w:t>min</w:t>
            </w:r>
            <w:proofErr w:type="spellEnd"/>
            <w:r w:rsidRPr="0018508B">
              <w:rPr>
                <w:sz w:val="20"/>
                <w:szCs w:val="20"/>
              </w:rPr>
              <w:t xml:space="preserve"> 2000 TBH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C7F8" w14:textId="77777777" w:rsidR="00A95363" w:rsidRDefault="00A953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5363" w:rsidRPr="00EE7732" w14:paraId="756E5921" w14:textId="77777777" w:rsidTr="006D79C4">
        <w:trPr>
          <w:trHeight w:val="41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AD7" w14:textId="77777777" w:rsidR="00A95363" w:rsidRDefault="00A95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79D" w14:textId="77777777" w:rsidR="00A95363" w:rsidRDefault="00A95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Бразильских реалах (BRL)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63F" w14:textId="70027C89" w:rsidR="00A95363" w:rsidRPr="0018508B" w:rsidRDefault="00A95363">
            <w:pPr>
              <w:jc w:val="center"/>
              <w:rPr>
                <w:sz w:val="20"/>
                <w:szCs w:val="20"/>
              </w:rPr>
            </w:pPr>
            <w:r w:rsidRPr="0018508B">
              <w:rPr>
                <w:sz w:val="20"/>
                <w:szCs w:val="20"/>
              </w:rPr>
              <w:t xml:space="preserve">1,5%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18508B">
              <w:rPr>
                <w:sz w:val="20"/>
                <w:szCs w:val="20"/>
              </w:rPr>
              <w:t xml:space="preserve"> </w:t>
            </w:r>
            <w:proofErr w:type="spellStart"/>
            <w:r w:rsidRPr="0018508B">
              <w:rPr>
                <w:sz w:val="20"/>
                <w:szCs w:val="20"/>
              </w:rPr>
              <w:t>min</w:t>
            </w:r>
            <w:proofErr w:type="spellEnd"/>
            <w:r w:rsidRPr="0018508B">
              <w:rPr>
                <w:sz w:val="20"/>
                <w:szCs w:val="20"/>
              </w:rPr>
              <w:t xml:space="preserve"> 250 BRL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5499" w14:textId="77777777" w:rsidR="00A95363" w:rsidRDefault="00A953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95363" w:rsidRPr="00EE7732" w14:paraId="07A93C13" w14:textId="77777777" w:rsidTr="009322F7">
        <w:trPr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83E" w14:textId="77777777" w:rsidR="00A95363" w:rsidRDefault="00A95363" w:rsidP="00A2395B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2BD" w14:textId="5583453C" w:rsidR="00A95363" w:rsidRPr="00A2395B" w:rsidRDefault="00A95363">
            <w:pPr>
              <w:rPr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bidi="ar-SA"/>
              </w:rPr>
              <w:t>Азербайджанских манатах (AZN)</w:t>
            </w:r>
            <w:r>
              <w:rPr>
                <w:rFonts w:eastAsia="SimSu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9AF" w14:textId="28A89A21" w:rsidR="00A95363" w:rsidRPr="00A2395B" w:rsidRDefault="00A95363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bidi="ar-SA"/>
              </w:rPr>
              <w:t xml:space="preserve">0,5% </w:t>
            </w:r>
            <w:r w:rsidRPr="0018508B">
              <w:rPr>
                <w:sz w:val="20"/>
                <w:szCs w:val="20"/>
              </w:rPr>
              <w:t>от суммы перевода</w:t>
            </w:r>
            <w:r>
              <w:rPr>
                <w:rFonts w:eastAsia="SimSu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  <w:lang w:bidi="ar-SA"/>
              </w:rPr>
              <w:t>min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  <w:lang w:bidi="ar-SA"/>
              </w:rPr>
              <w:t xml:space="preserve"> 250 AZN</w:t>
            </w:r>
            <w:r w:rsidRPr="00A239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B449" w14:textId="77777777" w:rsidR="00A95363" w:rsidRPr="0018508B" w:rsidRDefault="00A95363" w:rsidP="001850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95363" w:rsidRPr="00EE7732" w14:paraId="6115311F" w14:textId="77777777" w:rsidTr="00BF2A66">
        <w:trPr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1AF9" w14:textId="77777777" w:rsidR="00A95363" w:rsidRDefault="00A95363" w:rsidP="002416B1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879E" w14:textId="27C5420A" w:rsidR="00A95363" w:rsidRPr="00A2395B" w:rsidRDefault="00A95363" w:rsidP="002416B1">
            <w:pPr>
              <w:rPr>
                <w:sz w:val="20"/>
                <w:szCs w:val="20"/>
              </w:rPr>
            </w:pPr>
            <w:r w:rsidRPr="00A2395B">
              <w:rPr>
                <w:sz w:val="20"/>
                <w:szCs w:val="20"/>
              </w:rPr>
              <w:t>Узбекских сумах (UZS)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84F9" w14:textId="7D7D48A7" w:rsidR="00A95363" w:rsidRPr="00A2395B" w:rsidRDefault="00A95363" w:rsidP="002416B1">
            <w:pPr>
              <w:jc w:val="center"/>
              <w:rPr>
                <w:sz w:val="20"/>
                <w:szCs w:val="20"/>
              </w:rPr>
            </w:pPr>
            <w:r w:rsidRPr="00A2395B">
              <w:rPr>
                <w:sz w:val="20"/>
                <w:szCs w:val="20"/>
              </w:rPr>
              <w:t>0,6 %</w:t>
            </w:r>
            <w:r>
              <w:rPr>
                <w:sz w:val="20"/>
                <w:szCs w:val="20"/>
              </w:rPr>
              <w:t xml:space="preserve"> </w:t>
            </w:r>
            <w:r w:rsidRPr="0018508B">
              <w:rPr>
                <w:sz w:val="20"/>
                <w:szCs w:val="20"/>
              </w:rPr>
              <w:t>от суммы перевода</w:t>
            </w:r>
            <w:r w:rsidRPr="00A2395B">
              <w:rPr>
                <w:sz w:val="20"/>
                <w:szCs w:val="20"/>
              </w:rPr>
              <w:t xml:space="preserve"> </w:t>
            </w:r>
            <w:proofErr w:type="spellStart"/>
            <w:r w:rsidRPr="00A2395B">
              <w:rPr>
                <w:sz w:val="20"/>
                <w:szCs w:val="20"/>
              </w:rPr>
              <w:t>min</w:t>
            </w:r>
            <w:proofErr w:type="spellEnd"/>
            <w:r w:rsidRPr="00A2395B">
              <w:rPr>
                <w:sz w:val="20"/>
                <w:szCs w:val="20"/>
              </w:rPr>
              <w:t xml:space="preserve"> 1 500 000 UZS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36BA" w14:textId="77777777" w:rsidR="00A95363" w:rsidRPr="0018508B" w:rsidRDefault="00A95363" w:rsidP="002416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2395B" w:rsidRPr="00EE7732" w14:paraId="561BBC5A" w14:textId="77777777" w:rsidTr="00C52737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96E" w14:textId="77777777" w:rsidR="00A2395B" w:rsidRDefault="00A2395B" w:rsidP="00724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119" w14:textId="77777777" w:rsidR="00A2395B" w:rsidRDefault="00A2395B" w:rsidP="00724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собственных средств в иностранной валюте на счет Клиента, поступивших из сторонних банков РФ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882" w14:textId="77777777" w:rsidR="00A2395B" w:rsidRPr="0018508B" w:rsidRDefault="00A2395B" w:rsidP="00724C3A">
            <w:pPr>
              <w:jc w:val="center"/>
              <w:rPr>
                <w:sz w:val="20"/>
                <w:szCs w:val="20"/>
              </w:rPr>
            </w:pPr>
            <w:r w:rsidRPr="0018508B">
              <w:rPr>
                <w:sz w:val="20"/>
                <w:szCs w:val="20"/>
              </w:rPr>
              <w:t>5 % от суммы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3756" w14:textId="77777777" w:rsidR="00A2395B" w:rsidRPr="0018508B" w:rsidRDefault="00A2395B" w:rsidP="00724C3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8508B">
              <w:rPr>
                <w:rFonts w:cs="Times New Roman"/>
                <w:color w:val="000000"/>
                <w:sz w:val="20"/>
                <w:szCs w:val="20"/>
              </w:rPr>
              <w:t>Оплата производится в день зачисления средств на счет Клиента*</w:t>
            </w:r>
          </w:p>
        </w:tc>
      </w:tr>
      <w:tr w:rsidR="00EE7732" w:rsidRPr="00EE7732" w14:paraId="1DD51792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15A7E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D82A21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lang w:eastAsia="ru-RU" w:bidi="ar-SA"/>
              </w:rPr>
              <w:t>Конверсионные операции</w:t>
            </w:r>
          </w:p>
        </w:tc>
      </w:tr>
      <w:tr w:rsidR="00EE7732" w:rsidRPr="00EE7732" w14:paraId="65E82390" w14:textId="77777777" w:rsidTr="00DC3889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0A5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E5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Конвертация одной безналичной иностранной валюты в другую безналичную иностранную валюту на счетах Клиента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45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1C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F96EFD" w:rsidRPr="00EE7732" w14:paraId="6D769A53" w14:textId="77777777" w:rsidTr="00DC3889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2B7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636F" w14:textId="77777777" w:rsidR="00F96EFD" w:rsidRDefault="00F9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Покупка/продажа безналичной иностранной валюты за счет денежных средств, находящихся на счете Клиента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61B5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210" w14:textId="77777777" w:rsidR="00F96EFD" w:rsidRDefault="00F96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D6375" w:rsidRPr="00EE7732" w14:paraId="104ACD20" w14:textId="77777777" w:rsidTr="00D02B33">
        <w:trPr>
          <w:trHeight w:val="38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B4C2C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63517" w14:textId="77777777" w:rsidR="00BD6375" w:rsidRPr="00D02B33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D02B33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</w:t>
            </w:r>
          </w:p>
          <w:p w14:paraId="37DF65A2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1B910086" w14:textId="77777777" w:rsidTr="00EB1EF9">
        <w:trPr>
          <w:trHeight w:val="15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CDD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4.1.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A28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исходящим платежам,  в т.ч.: изменение платежных инструкций, отмена/возврат платежа, запрос о подтверждении кредитования счета бенефициара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FB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 за каждый обработанный запрос по каждому  платежу  с учетом комиссии Банка-бенефициара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5C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ответа на запрос о результатах расследования.</w:t>
            </w:r>
          </w:p>
        </w:tc>
      </w:tr>
      <w:tr w:rsidR="00EE7732" w:rsidRPr="00EE7732" w14:paraId="04B51D20" w14:textId="77777777" w:rsidTr="009C260E">
        <w:trPr>
          <w:trHeight w:val="14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2D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85B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входящим платежам на основании письменных запросов</w:t>
            </w:r>
            <w:r w:rsidR="00DC3889"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,</w:t>
            </w: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 в т.ч.: расследование по подтверждению даты зачисления средств на счет получателя, дополнительная  информация по платежу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A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</w:pPr>
            <w:r w:rsidRPr="00EE7732"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16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запроса. За предоставление информации по платежу,  поступившему не более  чем за 1 календарный месяц - оплата  не взимается</w:t>
            </w:r>
          </w:p>
        </w:tc>
      </w:tr>
      <w:tr w:rsidR="00EE7732" w:rsidRPr="00EE7732" w14:paraId="2ED3799D" w14:textId="77777777" w:rsidTr="009C260E">
        <w:trPr>
          <w:trHeight w:val="7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01A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4.2.1.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13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 одного до трех календарных месяцев (включительно) до даты запроса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A50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</w:t>
            </w: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4DD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4EB4F02B" w14:textId="77777777" w:rsidTr="00DC3889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89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F6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Более чем за три календарных месяца до даты запроса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DD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130 долларов США *</w:t>
            </w: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474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DC3889" w:rsidRPr="00DC3889" w14:paraId="422C14E1" w14:textId="77777777" w:rsidTr="00DC3889">
        <w:trPr>
          <w:trHeight w:val="300"/>
        </w:trPr>
        <w:tc>
          <w:tcPr>
            <w:tcW w:w="154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8D36" w14:textId="77777777" w:rsidR="00DC3889" w:rsidRPr="00DC3889" w:rsidRDefault="00DC3889" w:rsidP="00BD6375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 </w:t>
            </w:r>
            <w:r w:rsidR="00BD6375" w:rsidRPr="00BD6375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Плата взимается в валюте счета клиента или в российских рублях по курсу Банка России, установленному на день совершения операции</w:t>
            </w:r>
          </w:p>
        </w:tc>
      </w:tr>
      <w:tr w:rsidR="00DC3889" w:rsidRPr="00DC3889" w14:paraId="4CEE233A" w14:textId="77777777" w:rsidTr="00DC3889">
        <w:trPr>
          <w:trHeight w:val="435"/>
        </w:trPr>
        <w:tc>
          <w:tcPr>
            <w:tcW w:w="15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C16C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** Возможно применение индивидуального тарифа по согласованию сторон на основании дополнительного соглашения                                                                                    </w:t>
            </w:r>
          </w:p>
        </w:tc>
      </w:tr>
      <w:tr w:rsidR="00DC3889" w:rsidRPr="00DC3889" w14:paraId="58131156" w14:textId="77777777" w:rsidTr="00DC3889">
        <w:trPr>
          <w:trHeight w:val="690"/>
        </w:trPr>
        <w:tc>
          <w:tcPr>
            <w:tcW w:w="15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3D7D" w14:textId="77777777" w:rsid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В случае неисполнения банком-корреспондентом перевода по независящим от Банка причина, удержанная Банком, возврату не подлежит</w:t>
            </w:r>
          </w:p>
          <w:p w14:paraId="77A5C0F2" w14:textId="77777777" w:rsidR="00BD6375" w:rsidRDefault="00BD637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2CE7EA45" w14:textId="57B70230" w:rsidR="00DC3889" w:rsidRPr="00DC3889" w:rsidRDefault="00BD6375" w:rsidP="009C260E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 В случае удержания банками-корреспондентами и банками бенефициаров дополнительных комиссий, кроме указанных в тарифах, Банк взимает с Клиента дополнительную плату, исходя из фактических затрат</w:t>
            </w:r>
          </w:p>
        </w:tc>
      </w:tr>
    </w:tbl>
    <w:p w14:paraId="6E8CF9E3" w14:textId="77777777" w:rsidR="00DC3889" w:rsidRDefault="00DC3889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724"/>
        <w:gridCol w:w="3958"/>
        <w:gridCol w:w="3134"/>
        <w:gridCol w:w="211"/>
        <w:gridCol w:w="131"/>
        <w:gridCol w:w="837"/>
        <w:gridCol w:w="205"/>
        <w:gridCol w:w="6266"/>
      </w:tblGrid>
      <w:tr w:rsidR="00DC3889" w:rsidRPr="00DC3889" w14:paraId="1DFE1F5F" w14:textId="77777777" w:rsidTr="006F2F77">
        <w:trPr>
          <w:trHeight w:val="1700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15B7E0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ТАРИФЫ                                                                                                                                                                                                                                               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валютному контролю в 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АО УКБ «</w:t>
            </w:r>
            <w:proofErr w:type="spellStart"/>
            <w:r w:rsidRPr="00DC388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Белгородсоцбанк</w:t>
            </w:r>
            <w:proofErr w:type="spellEnd"/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»</w:t>
            </w:r>
          </w:p>
        </w:tc>
      </w:tr>
      <w:tr w:rsidR="00DC3889" w:rsidRPr="00DC3889" w14:paraId="758DA5CF" w14:textId="77777777" w:rsidTr="006F2F77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90630AA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3D85C997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50938BE8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76B2C41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DC3889" w:rsidRPr="00DC3889" w14:paraId="5DCB5E6A" w14:textId="77777777" w:rsidTr="006F2F77">
        <w:trPr>
          <w:trHeight w:val="9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61EDB2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8C94E3C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Постановка контракта (кредитного договора) на учет (принятие на обслуживание) Банком</w:t>
            </w:r>
          </w:p>
        </w:tc>
      </w:tr>
      <w:tr w:rsidR="00DC3889" w:rsidRPr="00DC3889" w14:paraId="7910BBBC" w14:textId="77777777" w:rsidTr="00EB1EF9">
        <w:trPr>
          <w:trHeight w:val="1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E3D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1.1.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BF6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Постановка контракта (кредитного договора) на учет (принятие на обслуживание) Банком в порядке, установленном действующим законодательством Российской Федерации и нормативными актами Банка России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3F9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736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4CF6630D" w14:textId="77777777" w:rsidTr="00EB1EF9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178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762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Срочная постановка контракта (кредитного договора) на учет Банком в течение 1 (одного) банковского дня 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77E8" w14:textId="77777777" w:rsidR="00DC3889" w:rsidRPr="00DC3889" w:rsidRDefault="00930A3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930A3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1500 руб. (в том числе НДС)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FE2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каждый срочно поставленный на учет контракт (кредитный договор),  при условии предоставления заявления о постановке на учет контракта (кредитного договора) и полного комплекта документов  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555D74DA" w14:textId="77777777" w:rsidTr="006F2F77">
        <w:trPr>
          <w:trHeight w:val="1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B78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71C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 в связи с отзывом лицензии.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D08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1CC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1FC9B999" w14:textId="77777777" w:rsidTr="006F2F77">
        <w:trPr>
          <w:trHeight w:val="1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AD6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487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E79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BC8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C05A016" w14:textId="77777777" w:rsidTr="006F2F77">
        <w:trPr>
          <w:trHeight w:val="6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E1F6A7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FC036DE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Изменение сведений о контракте (кредитном договоре)</w:t>
            </w:r>
          </w:p>
        </w:tc>
      </w:tr>
      <w:tr w:rsidR="00DC3889" w:rsidRPr="00DC3889" w14:paraId="013AED49" w14:textId="77777777" w:rsidTr="006F2F77">
        <w:trPr>
          <w:trHeight w:val="1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6A1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0F8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 ведомости банковского контроля по принятому на учет контракту (кредитному договору) в порядке, установленном действующим законодательством Российской Федерации и нормативными актами Банка России*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B52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ECA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349D57C6" w14:textId="77777777" w:rsidTr="006F2F77">
        <w:trPr>
          <w:trHeight w:val="1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AD7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4F1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Срочное внесение изменений в раздел I ведомости банковского контроля по принятому на учет контракту (кредитному договору)  в течение 1 (одного) банковского дня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A03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3 000 руб.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16D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каждое срочное изменение сведений о контракте (кредитном договоре) при условий предоставления клиентом Заявления о внесении изменений в раздел I ведомости банковского контроля и полного комплекта документов 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4A040803" w14:textId="77777777" w:rsidTr="006F2F77">
        <w:trPr>
          <w:trHeight w:val="14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0679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04A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II, раздел III ведомости банковского контроля на основании информации, предоставленной Клиентом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88E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D047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0D48D1DF" w14:textId="77777777" w:rsidTr="006F2F77">
        <w:trPr>
          <w:trHeight w:val="15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3B3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2.4.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D54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Возобновление ведения  ведомости банковского контроля по ранее снятому с учета контракту (кредитному договору)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908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855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4D38BD7" w14:textId="77777777" w:rsidTr="006F2F77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A81B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2EF0A9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 xml:space="preserve">Снятие с учета контракта (кредитного договора): </w:t>
            </w:r>
          </w:p>
        </w:tc>
      </w:tr>
      <w:tr w:rsidR="00DC3889" w:rsidRPr="00DC3889" w14:paraId="37639C99" w14:textId="77777777" w:rsidTr="006F2F77">
        <w:trPr>
          <w:trHeight w:val="15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881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34D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заявлению клиента при переводе контракта (кредитного договора) на обслуживание в другой уполномоченный банк, при закрытии всех расчетных счетов, при полной уступке требований по договору 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35C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10 000 рублей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287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позднее дня снятия с учета  контракта (кредитного договора)</w:t>
            </w:r>
          </w:p>
        </w:tc>
      </w:tr>
      <w:tr w:rsidR="00DC3889" w:rsidRPr="00DC3889" w14:paraId="36274AE6" w14:textId="77777777" w:rsidTr="006F2F77">
        <w:trPr>
          <w:trHeight w:val="1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6FF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8DD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Снятие с учета контракта (кредитного договора) при отсутствии расчетов по нему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E1B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2 000 рублей 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736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F2450B2" w14:textId="77777777" w:rsidTr="006F2F77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711A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A0D668F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Исполнение функций агента валютного  контроля**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;</w:t>
            </w:r>
            <w:r w:rsidR="00976725" w:rsidRPr="008679CC">
              <w:t xml:space="preserve"> 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*****</w:t>
            </w:r>
          </w:p>
        </w:tc>
      </w:tr>
      <w:tr w:rsidR="00901BE5" w:rsidRPr="00DC3889" w14:paraId="0F21F374" w14:textId="77777777" w:rsidTr="006F2F77">
        <w:trPr>
          <w:trHeight w:val="2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80DA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E9E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в рамках контракта (кредитного договора), принятого на учет (обслуживание) Банком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6AC1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0,18 %.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6986" w14:textId="10BDAD88" w:rsidR="00901BE5" w:rsidRPr="00A00CFB" w:rsidRDefault="00901BE5">
            <w:pPr>
              <w:rPr>
                <w:sz w:val="20"/>
                <w:szCs w:val="20"/>
              </w:rPr>
            </w:pPr>
            <w:r w:rsidRPr="00A00CFB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операции. В случае проведения операции в другом уполномоченном банке по контракту (кредитному договору), принятому на учет в Банке, комиссия списывается не позднее рабочего дня, </w:t>
            </w:r>
            <w:r w:rsidR="0044239B" w:rsidRPr="00A00CFB">
              <w:rPr>
                <w:sz w:val="20"/>
                <w:szCs w:val="20"/>
              </w:rPr>
              <w:t>с</w:t>
            </w:r>
            <w:r w:rsidR="003E3524" w:rsidRPr="00A00CFB">
              <w:rPr>
                <w:sz w:val="20"/>
                <w:szCs w:val="20"/>
              </w:rPr>
              <w:t>ледующего за днем принятия документов Банком***</w:t>
            </w:r>
          </w:p>
        </w:tc>
      </w:tr>
      <w:tr w:rsidR="00901BE5" w:rsidRPr="00DC3889" w14:paraId="64ABD72D" w14:textId="77777777" w:rsidTr="006F2F77">
        <w:trPr>
          <w:trHeight w:val="1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5E57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081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не требующего принятия на учет (обслуживание)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6E6B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AF59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0A43BCC3" w14:textId="77777777" w:rsidTr="00EB1EF9">
        <w:trPr>
          <w:trHeight w:val="1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BE21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4.3.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B73B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стоящего на учете в другой кредитной организации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1199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F924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70A7C7E4" w14:textId="77777777" w:rsidTr="00EB1EF9">
        <w:trPr>
          <w:trHeight w:val="13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40DB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4.4.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FE5C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нерезидентов (юридических лиц) при перечислении денежных средств в рублях РФ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B902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3 000 руб., макс. 100 000 руб.                        (в том числе НДС) 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544C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3E3524" w:rsidRPr="00DC3889" w14:paraId="7ED2B501" w14:textId="77777777" w:rsidTr="00EB1EF9">
        <w:trPr>
          <w:trHeight w:val="13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D540" w14:textId="489994A5" w:rsidR="003E3524" w:rsidRPr="00A00CFB" w:rsidRDefault="003E3524" w:rsidP="003E352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DCE0" w14:textId="46E84EB7" w:rsidR="003E3524" w:rsidRPr="00A00CFB" w:rsidRDefault="003E3524" w:rsidP="003E3524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Исполнении функций агента валютного контроля в рамках контракта (кредитного договора), принятого на учет (обслуживание) Банком при исполнении, прекращении обязательств или изменении суммы обязательств способом, отличным от расчётов. 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7B7A" w14:textId="592094FA" w:rsidR="003E3524" w:rsidRPr="00A00CFB" w:rsidRDefault="003E3524" w:rsidP="003E35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0,18 %. мин. 1 000 руб. (в том числе НДС) 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EC23" w14:textId="52001422" w:rsidR="003E3524" w:rsidRPr="00A00CFB" w:rsidRDefault="003E3524" w:rsidP="003E3524">
            <w:pPr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За каждый подтверждающий документ, не позднее рабочего дня, следующего за днем принятия Банком справки о подтверждающих документах.  Комиссия списывается в рублях РФ по курсу, установленному Банком России на дату подтверждающего документа. </w:t>
            </w:r>
          </w:p>
        </w:tc>
      </w:tr>
      <w:tr w:rsidR="00DC3889" w:rsidRPr="00DC3889" w14:paraId="0A01CC5D" w14:textId="77777777" w:rsidTr="00EB1EF9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AC5F53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D1E9C4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 валютного контроля</w:t>
            </w:r>
          </w:p>
        </w:tc>
      </w:tr>
      <w:tr w:rsidR="00DC3889" w:rsidRPr="00DC3889" w14:paraId="7BCD63B6" w14:textId="77777777" w:rsidTr="006F2F77">
        <w:trPr>
          <w:trHeight w:val="1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BC31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6450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полученному по системе «Клиент-Банк»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39F6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8E9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EA55688" w14:textId="77777777" w:rsidTr="006F2F77">
        <w:trPr>
          <w:trHeight w:val="1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3F0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61A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Клиента на бумажном носителе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7F7B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1 000 рублей  (в том числе НДС)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86A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DC3889" w:rsidRPr="00DC3889" w14:paraId="508B7072" w14:textId="77777777" w:rsidTr="006F2F77">
        <w:trPr>
          <w:trHeight w:val="18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A382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6EB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копий документов из досье валютного контроля по запросу Клиента на бумажном носителе****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6C8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EE1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5C3CBF" w:rsidRPr="005C3CBF" w14:paraId="719B495B" w14:textId="77777777" w:rsidTr="00F22264">
        <w:trPr>
          <w:trHeight w:val="1402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5B6EF" w14:textId="77777777" w:rsidR="00F22264" w:rsidRDefault="00F22264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 xml:space="preserve">* Комиссия не взимается при  изменении сведений о контракте/кредитном договоре вследствие изменения 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р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еквизитов Клиента, обусловленного изменением законодательства, решениями органов государственной власти и управления.</w:t>
            </w:r>
          </w:p>
          <w:p w14:paraId="2927A96B" w14:textId="120BE538" w:rsidR="005C3CBF" w:rsidRPr="005C3CBF" w:rsidRDefault="005C3CBF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 Комиссия взимается в рублях по курсу, установленном</w:t>
            </w:r>
            <w:r w:rsidR="006F2F77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у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Банком 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России</w:t>
            </w:r>
            <w:r w:rsidR="0044239B"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на день совершения операции.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За исключением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следующих операций :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 и нерезидентами, связанные с уплатой сумм налогов, пошлин, сборов в адрес государственных органов, алиментов, выплатой пенсий, наследства, пособий, грантов, дара, пожертвований, сумм заработной платы и других видов оплаты труда.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валюты Российской Федерации с банковского счета резидента на счета представительств и филиалов того же резидента, открытые в банках за пределами Российской Федерации, и со счетов резидента, открытых в банках за пределами Российской Федерации (в т.ч. со счетов представительств и филиалов за пределами Российской Федерации), на счет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переводах валюты Российской Федерации с банковского счета резидента на счет того же резидента, открытый в банке за пределами территории Российской Федерации.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со счета резидента в иностранной валюте на счет в иностранной валюте того же резидента (в т.ч. на счета представительств и филиалов за пределами территории Российской Федерации) и со счетов резидента в иностранной валюте, открытых в банках за пределами Российской Федерации (в т.ч. со счетов представительств и филиалов за пределами Российской Федерации), на счет в иностранной валюте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или валюты Российской Федерации со счета нерезидента (его представительств и филиалов) на счет того же нерезидента (его представительств и филиалов) (в т.ч. на счета нерезидента (его представительств и филиалов) за пределами территории Российской Федерации) и со счетов нерезидента (его представительств и филиалов) (в т.ч. открытых в банках за пределами Российской Федерации) на счет в иностранной валюте или валюте Российской Федерации того же нерезидента (его представительств и филиалов)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в иностранной валюте между резидентами по договорам комиссии, агентским договорам, договорам поручения, брокерским договорам, по договорам доверительного управления имуществом.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зачислении резиденту (нерезиденту) ошибочно поступивших денежных средств.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возврате ошибочно поступивших в пользу резидента (нерезидента) денежных средств на счет отправителя или банковский счет того же резидента (нерезидента) в другом банке.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возврате резиденту (нерезиденту) ошибочно списанных денежных средств, в том числе при возврате денежных средств банками -корреспондентами.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резидентами, а также между резидентами и нерезидентами при оплате и (или) возмещении расходов физического лица, связанных со служебной командировкой, а также при погашении неизрасходованного аванса, выданного в связи со служебной командировкой; при оплате и (или) возмещению расходов, связанных со служебными поездками работников, постоянная работа которых осуществляется в пути или имеет разъездной характер</w:t>
            </w:r>
          </w:p>
        </w:tc>
      </w:tr>
      <w:tr w:rsidR="005C3CBF" w:rsidRPr="005C3CBF" w14:paraId="3588525E" w14:textId="77777777" w:rsidTr="006F2F77">
        <w:trPr>
          <w:trHeight w:val="552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A1FF1" w14:textId="77777777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Комиссия взимается в рублях по курсу Банка России, установленному на день совершения операции. В случае проведения операции в другом уполномоченном банке по контракту (кредитному договору), принятому на учет в Банке, комиссия взимается в день предоставления документов ВК в Банк.</w:t>
            </w:r>
          </w:p>
        </w:tc>
      </w:tr>
      <w:tr w:rsidR="005C3CBF" w:rsidRPr="005C3CBF" w14:paraId="4D897646" w14:textId="77777777" w:rsidTr="00901BE5">
        <w:trPr>
          <w:trHeight w:val="648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CB6B1" w14:textId="3C61E145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****За исключением, если запрос Клиента о предоставлении документов из досье валютного контроля основан на запросе государственного органа, содержащем требование о предоставлении указанных документов, заверенных Банком (при условии предоставления Клиентом в Банк оригинала или копии такого запроса)</w:t>
            </w:r>
          </w:p>
        </w:tc>
      </w:tr>
      <w:tr w:rsidR="005C3CBF" w:rsidRPr="005C3CBF" w14:paraId="11C7ED04" w14:textId="77777777" w:rsidTr="006F2F77">
        <w:trPr>
          <w:trHeight w:val="263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2A55" w14:textId="77777777" w:rsid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***** В случае неисполнения банком-корреспондентом перевода по независящим от Банка причинам  комиссия, удержанная Банком, возврату не подлежит</w:t>
            </w:r>
          </w:p>
          <w:p w14:paraId="4EE3BC9F" w14:textId="77777777" w:rsidR="00901BE5" w:rsidRPr="005C3CBF" w:rsidRDefault="00901BE5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14:paraId="3DDC7058" w14:textId="77777777" w:rsidR="00DC3889" w:rsidRDefault="00DC3889">
      <w:pPr>
        <w:tabs>
          <w:tab w:val="left" w:pos="4020"/>
        </w:tabs>
        <w:rPr>
          <w:b/>
          <w:bCs/>
          <w:sz w:val="20"/>
          <w:szCs w:val="20"/>
        </w:rPr>
      </w:pPr>
    </w:p>
    <w:p w14:paraId="4CCEBB28" w14:textId="77777777" w:rsidR="00285AF4" w:rsidRDefault="00285AF4">
      <w:pPr>
        <w:tabs>
          <w:tab w:val="left" w:pos="4020"/>
        </w:tabs>
        <w:rPr>
          <w:b/>
          <w:bCs/>
          <w:sz w:val="20"/>
          <w:szCs w:val="2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16"/>
        <w:gridCol w:w="7763"/>
        <w:gridCol w:w="7229"/>
      </w:tblGrid>
      <w:tr w:rsidR="001B744F" w:rsidRPr="001B744F" w14:paraId="30B6B56F" w14:textId="77777777" w:rsidTr="00DD52A0">
        <w:trPr>
          <w:trHeight w:val="989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31EEC98B" w14:textId="77777777" w:rsidR="001B744F" w:rsidRPr="001B744F" w:rsidRDefault="001B744F" w:rsidP="00EB1EF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ТАРИФЫ</w:t>
            </w:r>
            <w:r w:rsidRPr="001B744F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br/>
              <w:t>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 использованием Системы б</w:t>
            </w:r>
            <w:r w:rsidR="00EB1EF9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ыстрых платежей (СБП) в АО УКБ «</w:t>
            </w:r>
            <w:proofErr w:type="spellStart"/>
            <w:r w:rsidRPr="001B744F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Белгородсоцбанк</w:t>
            </w:r>
            <w:proofErr w:type="spellEnd"/>
            <w:r w:rsidR="00EB1EF9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»</w:t>
            </w:r>
          </w:p>
        </w:tc>
      </w:tr>
      <w:tr w:rsidR="001B744F" w:rsidRPr="001B744F" w14:paraId="46FEC01D" w14:textId="77777777" w:rsidTr="00DD52A0">
        <w:trPr>
          <w:trHeight w:val="5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C5B384A" w14:textId="77777777" w:rsidR="001B744F" w:rsidRPr="00A775BE" w:rsidRDefault="001B744F" w:rsidP="00A775B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№                                            п</w:t>
            </w:r>
            <w:r w:rsid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/</w:t>
            </w: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п 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28B6E57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Вид операции, услуги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A14B208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Ставка </w:t>
            </w:r>
          </w:p>
        </w:tc>
      </w:tr>
      <w:tr w:rsidR="001B744F" w:rsidRPr="001B744F" w14:paraId="260D2B1D" w14:textId="77777777" w:rsidTr="00DD52A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CF5E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012387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При осуществлении расчетов с физическими лицами</w:t>
            </w:r>
          </w:p>
        </w:tc>
      </w:tr>
      <w:tr w:rsidR="001B744F" w:rsidRPr="001B744F" w14:paraId="202D207C" w14:textId="77777777" w:rsidTr="00DD52A0">
        <w:trPr>
          <w:trHeight w:val="2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3BB10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02596B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1-ая Группа операций по оплате товаров (работ, услуг) </w:t>
            </w:r>
          </w:p>
        </w:tc>
      </w:tr>
      <w:tr w:rsidR="001B744F" w:rsidRPr="001B744F" w14:paraId="71A717C3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AE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6EA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35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47F3A6B" w14:textId="77777777" w:rsidTr="00EB1EF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47956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3AF96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2-ая Группа операций по оплате товаров (работ, услуг)</w:t>
            </w:r>
          </w:p>
        </w:tc>
      </w:tr>
      <w:tr w:rsidR="001B744F" w:rsidRPr="001B744F" w14:paraId="5AB1F2C0" w14:textId="77777777" w:rsidTr="00EB1EF9">
        <w:trPr>
          <w:trHeight w:val="15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55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1.2.1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D8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жилищно-коммунальных услуг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A30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0,2% от суммы платежа, но не более 10 рублей за платеж</w:t>
            </w:r>
          </w:p>
        </w:tc>
      </w:tr>
      <w:tr w:rsidR="001B744F" w:rsidRPr="001B744F" w14:paraId="1EF71E0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BA8A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6DE753" w14:textId="77777777" w:rsid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3-ая Группа операций по оплате товаров (работ, услуг)</w:t>
            </w:r>
          </w:p>
          <w:p w14:paraId="7550270D" w14:textId="77777777" w:rsidR="008679CC" w:rsidRPr="001B744F" w:rsidRDefault="008679CC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1B744F" w:rsidRPr="001B744F" w14:paraId="47DEEFA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EA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ED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96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0,4%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22174BA5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83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E6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Платежи в пользу благотворительных организаций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C1F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02F8C319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8C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A1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самозанятых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2BE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57C85E1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38B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1B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транспортной инфраструктуры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E6C2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BF997B7" w14:textId="77777777" w:rsidTr="00285AF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97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1.3.5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2B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CAB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454CFFCE" w14:textId="77777777" w:rsidTr="009C260E">
        <w:trPr>
          <w:trHeight w:val="8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6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1.3.6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FA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60F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22E88316" w14:textId="77777777" w:rsidTr="00285AF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696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1.3.7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5D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F2B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9CCB286" w14:textId="77777777" w:rsidTr="009C260E">
        <w:trPr>
          <w:trHeight w:val="75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B67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1.3.8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40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страховых компаний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E8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38ACF59" w14:textId="77777777" w:rsidTr="009C260E">
        <w:trPr>
          <w:trHeight w:val="8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93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1.3.9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B4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7BA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22085F8" w14:textId="77777777" w:rsidTr="009C260E">
        <w:trPr>
          <w:trHeight w:val="5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4151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7E89ECA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4-я Группа операций по оплате товаров (работ, услуг)</w:t>
            </w:r>
          </w:p>
        </w:tc>
      </w:tr>
      <w:tr w:rsidR="001B744F" w:rsidRPr="001B744F" w14:paraId="40636AEC" w14:textId="77777777" w:rsidTr="009C260E">
        <w:trPr>
          <w:trHeight w:val="10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6C1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5E8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товаров (работ, услуг), не включенных в 1-ю, 2-ю и 3-ю Группы операций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FB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0,7%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50589F40" w14:textId="77777777" w:rsidTr="009C260E">
        <w:trPr>
          <w:trHeight w:val="8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3D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C5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734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464DD6A7" w14:textId="77777777" w:rsidTr="00DD52A0">
        <w:trPr>
          <w:trHeight w:val="10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2365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B4B6425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При осуществлении расчетов с юридическими лицами, индивидуальными предпринимателями, а также физическими лицами, занимающимися в установленном законодательством РФ порядке частной практикой</w:t>
            </w:r>
          </w:p>
        </w:tc>
      </w:tr>
      <w:tr w:rsidR="001B744F" w:rsidRPr="001B744F" w14:paraId="01EAA368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E3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36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Списание денежных средств со счета клиента-плательщика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3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01F83840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874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698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денежных средств на счет клиента-получателя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36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7A0E5B53" w14:textId="77777777" w:rsidTr="00DD52A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AF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lastRenderedPageBreak/>
              <w:t>2.3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25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возвращенных денежных средств на счет клиента-плательщика, инициировавшего возврат денежных средств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8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519F637" w14:textId="77777777" w:rsidTr="00DD52A0">
        <w:trPr>
          <w:trHeight w:val="4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DD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1A6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4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56432D5C" w14:textId="77777777" w:rsidTr="009C260E">
        <w:trPr>
          <w:trHeight w:val="78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1E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Детализированный перечень операций по оплате товаров (работ, услуг) с использованием СБП в зависимости от классификации получателя средств по типу деятельности включен в стандарт ОПКЦ СБП, размещенный на сайте АО «НСПК» в сети Интернет https://sbp.nspk.ru.</w:t>
            </w:r>
          </w:p>
        </w:tc>
      </w:tr>
      <w:tr w:rsidR="001B744F" w:rsidRPr="001B744F" w14:paraId="512942C4" w14:textId="77777777" w:rsidTr="00DD52A0">
        <w:trPr>
          <w:trHeight w:val="30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11D7" w14:textId="77777777" w:rsidR="001B744F" w:rsidRPr="008679CC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Порядок взимания комиссии: </w:t>
            </w:r>
          </w:p>
        </w:tc>
      </w:tr>
      <w:tr w:rsidR="001B744F" w:rsidRPr="001B744F" w14:paraId="2B44BB4F" w14:textId="77777777" w:rsidTr="00DD52A0">
        <w:trPr>
          <w:trHeight w:val="63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34F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Комиссия взимается в соответствии с заключенным между Банком и Клиентом договором на предоставление услуг по переводу денежных средств с использованием Системы быстрых платежей.</w:t>
            </w:r>
          </w:p>
        </w:tc>
      </w:tr>
    </w:tbl>
    <w:p w14:paraId="06D280AC" w14:textId="77777777" w:rsidR="001B744F" w:rsidRDefault="001B744F">
      <w:pPr>
        <w:tabs>
          <w:tab w:val="left" w:pos="4020"/>
        </w:tabs>
        <w:rPr>
          <w:b/>
          <w:bCs/>
          <w:sz w:val="20"/>
          <w:szCs w:val="20"/>
        </w:rPr>
      </w:pPr>
    </w:p>
    <w:p w14:paraId="549EF816" w14:textId="2914291E" w:rsidR="00FD5DB8" w:rsidRDefault="00FD5DB8">
      <w:pPr>
        <w:tabs>
          <w:tab w:val="left" w:pos="40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6CB04032" w14:textId="6758AF9F" w:rsidR="00A3174B" w:rsidRDefault="00A3174B">
      <w:pPr>
        <w:tabs>
          <w:tab w:val="left" w:pos="4020"/>
        </w:tabs>
        <w:rPr>
          <w:b/>
          <w:bCs/>
          <w:sz w:val="20"/>
          <w:szCs w:val="20"/>
        </w:rPr>
      </w:pPr>
    </w:p>
    <w:sectPr w:rsidR="00A3174B" w:rsidSect="00634958">
      <w:pgSz w:w="16838" w:h="11906" w:orient="landscape"/>
      <w:pgMar w:top="426" w:right="393" w:bottom="709" w:left="993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10A5" w14:textId="77777777" w:rsidR="000E4B35" w:rsidRDefault="000E4B35" w:rsidP="00E01DB6">
      <w:r>
        <w:separator/>
      </w:r>
    </w:p>
  </w:endnote>
  <w:endnote w:type="continuationSeparator" w:id="0">
    <w:p w14:paraId="15570BE1" w14:textId="77777777" w:rsidR="000E4B35" w:rsidRDefault="000E4B35" w:rsidP="00E0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D18C" w14:textId="77777777" w:rsidR="000E4B35" w:rsidRDefault="000E4B35" w:rsidP="00E01DB6">
      <w:r>
        <w:separator/>
      </w:r>
    </w:p>
  </w:footnote>
  <w:footnote w:type="continuationSeparator" w:id="0">
    <w:p w14:paraId="319BBDC0" w14:textId="77777777" w:rsidR="000E4B35" w:rsidRDefault="000E4B35" w:rsidP="00E0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24EC5"/>
    <w:multiLevelType w:val="hybridMultilevel"/>
    <w:tmpl w:val="7116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46EBC"/>
    <w:multiLevelType w:val="hybridMultilevel"/>
    <w:tmpl w:val="CFAE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B6"/>
    <w:rsid w:val="0001286B"/>
    <w:rsid w:val="0003115C"/>
    <w:rsid w:val="000328C2"/>
    <w:rsid w:val="0003371B"/>
    <w:rsid w:val="000377AE"/>
    <w:rsid w:val="00045DA3"/>
    <w:rsid w:val="00051A49"/>
    <w:rsid w:val="00054329"/>
    <w:rsid w:val="00085629"/>
    <w:rsid w:val="00093B4A"/>
    <w:rsid w:val="0009600A"/>
    <w:rsid w:val="000A138A"/>
    <w:rsid w:val="000A4A65"/>
    <w:rsid w:val="000A4F3D"/>
    <w:rsid w:val="000B214C"/>
    <w:rsid w:val="000B3A5F"/>
    <w:rsid w:val="000D737C"/>
    <w:rsid w:val="000E1FA7"/>
    <w:rsid w:val="000E4B35"/>
    <w:rsid w:val="000F0574"/>
    <w:rsid w:val="000F4EE2"/>
    <w:rsid w:val="001019F5"/>
    <w:rsid w:val="00103EF7"/>
    <w:rsid w:val="0013047E"/>
    <w:rsid w:val="00132D45"/>
    <w:rsid w:val="00132DE1"/>
    <w:rsid w:val="00135F3F"/>
    <w:rsid w:val="00141934"/>
    <w:rsid w:val="00142BB8"/>
    <w:rsid w:val="001558E4"/>
    <w:rsid w:val="001604E5"/>
    <w:rsid w:val="00165F32"/>
    <w:rsid w:val="001717C9"/>
    <w:rsid w:val="00173B2D"/>
    <w:rsid w:val="001822B2"/>
    <w:rsid w:val="0018508B"/>
    <w:rsid w:val="001911FB"/>
    <w:rsid w:val="00195360"/>
    <w:rsid w:val="001A7787"/>
    <w:rsid w:val="001A7B80"/>
    <w:rsid w:val="001B4E96"/>
    <w:rsid w:val="001B744F"/>
    <w:rsid w:val="001D63F3"/>
    <w:rsid w:val="001D7D5E"/>
    <w:rsid w:val="001F1DD4"/>
    <w:rsid w:val="002028A6"/>
    <w:rsid w:val="00230046"/>
    <w:rsid w:val="002416B1"/>
    <w:rsid w:val="00242E7B"/>
    <w:rsid w:val="0025000D"/>
    <w:rsid w:val="00251771"/>
    <w:rsid w:val="00257409"/>
    <w:rsid w:val="00262652"/>
    <w:rsid w:val="00273BDE"/>
    <w:rsid w:val="0027422C"/>
    <w:rsid w:val="00274651"/>
    <w:rsid w:val="0028425B"/>
    <w:rsid w:val="00285476"/>
    <w:rsid w:val="00285AF4"/>
    <w:rsid w:val="0028723A"/>
    <w:rsid w:val="00293216"/>
    <w:rsid w:val="00297CDE"/>
    <w:rsid w:val="002A620A"/>
    <w:rsid w:val="002B40C2"/>
    <w:rsid w:val="002B5D0D"/>
    <w:rsid w:val="002C25B3"/>
    <w:rsid w:val="002D2AE8"/>
    <w:rsid w:val="002D4F41"/>
    <w:rsid w:val="002D73BA"/>
    <w:rsid w:val="002E0396"/>
    <w:rsid w:val="002E2D6F"/>
    <w:rsid w:val="002E784F"/>
    <w:rsid w:val="002F13DA"/>
    <w:rsid w:val="002F583D"/>
    <w:rsid w:val="00300CF0"/>
    <w:rsid w:val="0030439C"/>
    <w:rsid w:val="003133BB"/>
    <w:rsid w:val="00336FC7"/>
    <w:rsid w:val="003733AC"/>
    <w:rsid w:val="00385590"/>
    <w:rsid w:val="0039380F"/>
    <w:rsid w:val="0039459C"/>
    <w:rsid w:val="003966AE"/>
    <w:rsid w:val="003B1AF7"/>
    <w:rsid w:val="003B565F"/>
    <w:rsid w:val="003C19D1"/>
    <w:rsid w:val="003E3524"/>
    <w:rsid w:val="003F0DDF"/>
    <w:rsid w:val="003F236E"/>
    <w:rsid w:val="00402708"/>
    <w:rsid w:val="00406050"/>
    <w:rsid w:val="004067AC"/>
    <w:rsid w:val="00415FD7"/>
    <w:rsid w:val="004163AD"/>
    <w:rsid w:val="004169FD"/>
    <w:rsid w:val="0042593B"/>
    <w:rsid w:val="00433EFD"/>
    <w:rsid w:val="00434C17"/>
    <w:rsid w:val="00437FC6"/>
    <w:rsid w:val="0044239B"/>
    <w:rsid w:val="004528DD"/>
    <w:rsid w:val="004562CD"/>
    <w:rsid w:val="00457807"/>
    <w:rsid w:val="00474768"/>
    <w:rsid w:val="00477A4B"/>
    <w:rsid w:val="004A1372"/>
    <w:rsid w:val="004B2454"/>
    <w:rsid w:val="004B7E73"/>
    <w:rsid w:val="004C13B1"/>
    <w:rsid w:val="004D48E6"/>
    <w:rsid w:val="004E3480"/>
    <w:rsid w:val="004E5A06"/>
    <w:rsid w:val="004F08F1"/>
    <w:rsid w:val="004F1486"/>
    <w:rsid w:val="004F259D"/>
    <w:rsid w:val="004F28AD"/>
    <w:rsid w:val="004F4138"/>
    <w:rsid w:val="005008D9"/>
    <w:rsid w:val="00504351"/>
    <w:rsid w:val="00506F6E"/>
    <w:rsid w:val="0051159E"/>
    <w:rsid w:val="005206A7"/>
    <w:rsid w:val="005266CD"/>
    <w:rsid w:val="00555778"/>
    <w:rsid w:val="005558A2"/>
    <w:rsid w:val="00557CD0"/>
    <w:rsid w:val="005673F9"/>
    <w:rsid w:val="00577973"/>
    <w:rsid w:val="00577B50"/>
    <w:rsid w:val="00581C49"/>
    <w:rsid w:val="00583E2B"/>
    <w:rsid w:val="005953F1"/>
    <w:rsid w:val="005A039F"/>
    <w:rsid w:val="005B30FF"/>
    <w:rsid w:val="005B42AE"/>
    <w:rsid w:val="005C1819"/>
    <w:rsid w:val="005C3CBF"/>
    <w:rsid w:val="005D06DA"/>
    <w:rsid w:val="005D3A49"/>
    <w:rsid w:val="005E4237"/>
    <w:rsid w:val="005E4374"/>
    <w:rsid w:val="005F2EA1"/>
    <w:rsid w:val="00603295"/>
    <w:rsid w:val="00611E8B"/>
    <w:rsid w:val="00614207"/>
    <w:rsid w:val="0061626A"/>
    <w:rsid w:val="00626976"/>
    <w:rsid w:val="0063349E"/>
    <w:rsid w:val="00634958"/>
    <w:rsid w:val="006419F4"/>
    <w:rsid w:val="006500A9"/>
    <w:rsid w:val="00651F67"/>
    <w:rsid w:val="00660066"/>
    <w:rsid w:val="00681D78"/>
    <w:rsid w:val="0069581B"/>
    <w:rsid w:val="006A1619"/>
    <w:rsid w:val="006A2BB5"/>
    <w:rsid w:val="006A6B24"/>
    <w:rsid w:val="006C4191"/>
    <w:rsid w:val="006E1A80"/>
    <w:rsid w:val="006E55D0"/>
    <w:rsid w:val="006F2F77"/>
    <w:rsid w:val="0070022B"/>
    <w:rsid w:val="00705677"/>
    <w:rsid w:val="00730051"/>
    <w:rsid w:val="007327DC"/>
    <w:rsid w:val="00736C37"/>
    <w:rsid w:val="00743144"/>
    <w:rsid w:val="007479E9"/>
    <w:rsid w:val="0076562E"/>
    <w:rsid w:val="00790544"/>
    <w:rsid w:val="007962CC"/>
    <w:rsid w:val="007A17F0"/>
    <w:rsid w:val="007A198F"/>
    <w:rsid w:val="007A1A2B"/>
    <w:rsid w:val="007A3E8E"/>
    <w:rsid w:val="007A684B"/>
    <w:rsid w:val="007B5A02"/>
    <w:rsid w:val="007C1C0A"/>
    <w:rsid w:val="007C5718"/>
    <w:rsid w:val="007C7528"/>
    <w:rsid w:val="007E023A"/>
    <w:rsid w:val="007E325E"/>
    <w:rsid w:val="007E45BA"/>
    <w:rsid w:val="007F0DB7"/>
    <w:rsid w:val="00803F45"/>
    <w:rsid w:val="00805256"/>
    <w:rsid w:val="00807A08"/>
    <w:rsid w:val="00807E9B"/>
    <w:rsid w:val="008100B2"/>
    <w:rsid w:val="00813CE2"/>
    <w:rsid w:val="00814DCC"/>
    <w:rsid w:val="00814F85"/>
    <w:rsid w:val="00817901"/>
    <w:rsid w:val="00820455"/>
    <w:rsid w:val="008322FF"/>
    <w:rsid w:val="00847DAA"/>
    <w:rsid w:val="00850030"/>
    <w:rsid w:val="008509CB"/>
    <w:rsid w:val="008514A0"/>
    <w:rsid w:val="00864EF3"/>
    <w:rsid w:val="008679CC"/>
    <w:rsid w:val="008720DD"/>
    <w:rsid w:val="0087710F"/>
    <w:rsid w:val="00882DB5"/>
    <w:rsid w:val="00893CE1"/>
    <w:rsid w:val="008C07B9"/>
    <w:rsid w:val="008D2AFB"/>
    <w:rsid w:val="008D42E1"/>
    <w:rsid w:val="008F463B"/>
    <w:rsid w:val="00901BE5"/>
    <w:rsid w:val="0090407E"/>
    <w:rsid w:val="0092740B"/>
    <w:rsid w:val="00930A35"/>
    <w:rsid w:val="00933862"/>
    <w:rsid w:val="00933C02"/>
    <w:rsid w:val="00940227"/>
    <w:rsid w:val="00950783"/>
    <w:rsid w:val="00952FF7"/>
    <w:rsid w:val="00957359"/>
    <w:rsid w:val="0097168E"/>
    <w:rsid w:val="00971996"/>
    <w:rsid w:val="00973786"/>
    <w:rsid w:val="00976725"/>
    <w:rsid w:val="00976CD3"/>
    <w:rsid w:val="00980792"/>
    <w:rsid w:val="00982223"/>
    <w:rsid w:val="00985B45"/>
    <w:rsid w:val="00996B2B"/>
    <w:rsid w:val="00996D2C"/>
    <w:rsid w:val="009A3A87"/>
    <w:rsid w:val="009C260E"/>
    <w:rsid w:val="009C4756"/>
    <w:rsid w:val="009D007A"/>
    <w:rsid w:val="00A00CFB"/>
    <w:rsid w:val="00A0177F"/>
    <w:rsid w:val="00A10591"/>
    <w:rsid w:val="00A2395B"/>
    <w:rsid w:val="00A3174B"/>
    <w:rsid w:val="00A3796A"/>
    <w:rsid w:val="00A52197"/>
    <w:rsid w:val="00A53B44"/>
    <w:rsid w:val="00A74EC3"/>
    <w:rsid w:val="00A775BE"/>
    <w:rsid w:val="00A81D86"/>
    <w:rsid w:val="00A83591"/>
    <w:rsid w:val="00A8687B"/>
    <w:rsid w:val="00A91143"/>
    <w:rsid w:val="00A9362A"/>
    <w:rsid w:val="00A95363"/>
    <w:rsid w:val="00A95C6D"/>
    <w:rsid w:val="00AB0591"/>
    <w:rsid w:val="00AC1194"/>
    <w:rsid w:val="00AC233A"/>
    <w:rsid w:val="00AC33C0"/>
    <w:rsid w:val="00AC7D8D"/>
    <w:rsid w:val="00AD187D"/>
    <w:rsid w:val="00AD4CE2"/>
    <w:rsid w:val="00AD5BC8"/>
    <w:rsid w:val="00AD5F81"/>
    <w:rsid w:val="00AD7AF0"/>
    <w:rsid w:val="00AE6426"/>
    <w:rsid w:val="00B00C75"/>
    <w:rsid w:val="00B15938"/>
    <w:rsid w:val="00B20036"/>
    <w:rsid w:val="00B31C3B"/>
    <w:rsid w:val="00B32F52"/>
    <w:rsid w:val="00B33FBB"/>
    <w:rsid w:val="00B431E4"/>
    <w:rsid w:val="00B55C99"/>
    <w:rsid w:val="00B64FC6"/>
    <w:rsid w:val="00B717FF"/>
    <w:rsid w:val="00B7577A"/>
    <w:rsid w:val="00B82745"/>
    <w:rsid w:val="00B84ACD"/>
    <w:rsid w:val="00B90189"/>
    <w:rsid w:val="00B943A9"/>
    <w:rsid w:val="00BB1DB5"/>
    <w:rsid w:val="00BC1834"/>
    <w:rsid w:val="00BC6A2C"/>
    <w:rsid w:val="00BC6B5F"/>
    <w:rsid w:val="00BC7E23"/>
    <w:rsid w:val="00BD0F81"/>
    <w:rsid w:val="00BD6375"/>
    <w:rsid w:val="00BD713F"/>
    <w:rsid w:val="00BE0376"/>
    <w:rsid w:val="00BE6FDB"/>
    <w:rsid w:val="00BE7B4B"/>
    <w:rsid w:val="00BF44FD"/>
    <w:rsid w:val="00BF6326"/>
    <w:rsid w:val="00C34629"/>
    <w:rsid w:val="00C4419B"/>
    <w:rsid w:val="00C51D03"/>
    <w:rsid w:val="00C52737"/>
    <w:rsid w:val="00C66668"/>
    <w:rsid w:val="00C77EB8"/>
    <w:rsid w:val="00C80EE0"/>
    <w:rsid w:val="00C85AF1"/>
    <w:rsid w:val="00C87A95"/>
    <w:rsid w:val="00C91635"/>
    <w:rsid w:val="00CA616A"/>
    <w:rsid w:val="00CC50BA"/>
    <w:rsid w:val="00CD4EC8"/>
    <w:rsid w:val="00CE32FB"/>
    <w:rsid w:val="00D02B33"/>
    <w:rsid w:val="00D20F03"/>
    <w:rsid w:val="00D24BFA"/>
    <w:rsid w:val="00D40CC1"/>
    <w:rsid w:val="00D453C0"/>
    <w:rsid w:val="00D47EC8"/>
    <w:rsid w:val="00D51889"/>
    <w:rsid w:val="00D60C6B"/>
    <w:rsid w:val="00D66DBA"/>
    <w:rsid w:val="00D67CAA"/>
    <w:rsid w:val="00D75E3F"/>
    <w:rsid w:val="00D81D8E"/>
    <w:rsid w:val="00D84A23"/>
    <w:rsid w:val="00D872F7"/>
    <w:rsid w:val="00DB2E54"/>
    <w:rsid w:val="00DC01AE"/>
    <w:rsid w:val="00DC2F6A"/>
    <w:rsid w:val="00DC3889"/>
    <w:rsid w:val="00DC40B3"/>
    <w:rsid w:val="00DC75DF"/>
    <w:rsid w:val="00DD1ECA"/>
    <w:rsid w:val="00DD52A0"/>
    <w:rsid w:val="00DE34E5"/>
    <w:rsid w:val="00DE7BA2"/>
    <w:rsid w:val="00DF6FB4"/>
    <w:rsid w:val="00E01DB6"/>
    <w:rsid w:val="00E045CA"/>
    <w:rsid w:val="00E15434"/>
    <w:rsid w:val="00E16780"/>
    <w:rsid w:val="00E408F2"/>
    <w:rsid w:val="00E464E2"/>
    <w:rsid w:val="00E520B6"/>
    <w:rsid w:val="00E60801"/>
    <w:rsid w:val="00E624FD"/>
    <w:rsid w:val="00E6315F"/>
    <w:rsid w:val="00E900BC"/>
    <w:rsid w:val="00EB1EF9"/>
    <w:rsid w:val="00EB45D2"/>
    <w:rsid w:val="00EB6C43"/>
    <w:rsid w:val="00EE2047"/>
    <w:rsid w:val="00EE7732"/>
    <w:rsid w:val="00F22264"/>
    <w:rsid w:val="00F2343C"/>
    <w:rsid w:val="00F33106"/>
    <w:rsid w:val="00F5295A"/>
    <w:rsid w:val="00F535CA"/>
    <w:rsid w:val="00F5566D"/>
    <w:rsid w:val="00F83644"/>
    <w:rsid w:val="00F91611"/>
    <w:rsid w:val="00F93C52"/>
    <w:rsid w:val="00F95600"/>
    <w:rsid w:val="00F96EFD"/>
    <w:rsid w:val="00FA19E1"/>
    <w:rsid w:val="00FD5DB8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2BC"/>
  <w15:docId w15:val="{20E22B23-6E7D-4082-894B-10C83E2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B6"/>
    <w:pPr>
      <w:widowControl w:val="0"/>
      <w:suppressAutoHyphens/>
      <w:overflowPunct w:val="0"/>
    </w:pPr>
    <w:rPr>
      <w:rFonts w:eastAsia="Tahoma" w:cs="Lucida San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E01DB6"/>
  </w:style>
  <w:style w:type="character" w:customStyle="1" w:styleId="a4">
    <w:name w:val="Маркеры списка"/>
    <w:qFormat/>
    <w:rsid w:val="00E01DB6"/>
    <w:rPr>
      <w:rFonts w:ascii="OpenSymbol;Arial Unicode MS" w:eastAsia="OpenSymbol;Arial Unicode MS" w:hAnsi="OpenSymbol;Arial Unicode MS" w:cs="OpenSymbol;Arial Unicode MS"/>
    </w:rPr>
  </w:style>
  <w:style w:type="character" w:customStyle="1" w:styleId="Zeichenformat">
    <w:name w:val="Zeichenformat"/>
    <w:qFormat/>
    <w:rsid w:val="00E01DB6"/>
  </w:style>
  <w:style w:type="paragraph" w:customStyle="1" w:styleId="1">
    <w:name w:val="Заголовок1"/>
    <w:basedOn w:val="a"/>
    <w:next w:val="a5"/>
    <w:qFormat/>
    <w:rsid w:val="00E01DB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E01DB6"/>
    <w:pPr>
      <w:spacing w:after="120"/>
    </w:pPr>
  </w:style>
  <w:style w:type="paragraph" w:styleId="a6">
    <w:name w:val="List"/>
    <w:basedOn w:val="a5"/>
    <w:rsid w:val="00E01DB6"/>
  </w:style>
  <w:style w:type="paragraph" w:customStyle="1" w:styleId="10">
    <w:name w:val="Название объекта1"/>
    <w:basedOn w:val="a"/>
    <w:qFormat/>
    <w:rsid w:val="00E01DB6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01DB6"/>
    <w:pPr>
      <w:suppressLineNumbers/>
    </w:pPr>
    <w:rPr>
      <w:rFonts w:cs="Mangal"/>
    </w:rPr>
  </w:style>
  <w:style w:type="paragraph" w:styleId="a8">
    <w:name w:val="Title"/>
    <w:basedOn w:val="a"/>
    <w:next w:val="a5"/>
    <w:qFormat/>
    <w:rsid w:val="00E01DB6"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8"/>
    <w:next w:val="a5"/>
    <w:qFormat/>
    <w:rsid w:val="00E01DB6"/>
    <w:pPr>
      <w:jc w:val="center"/>
    </w:pPr>
    <w:rPr>
      <w:i/>
      <w:iCs/>
    </w:rPr>
  </w:style>
  <w:style w:type="paragraph" w:styleId="aa">
    <w:name w:val="caption"/>
    <w:basedOn w:val="a"/>
    <w:qFormat/>
    <w:rsid w:val="00E01DB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E01DB6"/>
    <w:pPr>
      <w:suppressLineNumbers/>
    </w:pPr>
  </w:style>
  <w:style w:type="paragraph" w:customStyle="1" w:styleId="12">
    <w:name w:val="Верхний колонтитул1"/>
    <w:basedOn w:val="a"/>
    <w:rsid w:val="00E01DB6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таблицы"/>
    <w:basedOn w:val="a"/>
    <w:qFormat/>
    <w:rsid w:val="00E01DB6"/>
    <w:pPr>
      <w:suppressLineNumbers/>
    </w:pPr>
  </w:style>
  <w:style w:type="paragraph" w:customStyle="1" w:styleId="ac">
    <w:name w:val="Заголовок таблицы"/>
    <w:basedOn w:val="ab"/>
    <w:qFormat/>
    <w:rsid w:val="00E01DB6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93C52"/>
    <w:rPr>
      <w:rFonts w:eastAsia="Tahoma"/>
      <w:sz w:val="24"/>
      <w:szCs w:val="21"/>
    </w:rPr>
  </w:style>
  <w:style w:type="paragraph" w:styleId="af">
    <w:name w:val="footer"/>
    <w:basedOn w:val="a"/>
    <w:link w:val="af0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93C52"/>
    <w:rPr>
      <w:rFonts w:eastAsia="Tahoma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B7577A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577A"/>
    <w:rPr>
      <w:rFonts w:ascii="Tahoma" w:eastAsia="Tahoma" w:hAnsi="Tahoma"/>
      <w:sz w:val="16"/>
      <w:szCs w:val="14"/>
    </w:rPr>
  </w:style>
  <w:style w:type="paragraph" w:styleId="af3">
    <w:name w:val="List Paragraph"/>
    <w:basedOn w:val="a"/>
    <w:uiPriority w:val="34"/>
    <w:qFormat/>
    <w:rsid w:val="00611E8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ACF72-E28E-4CE8-9632-757DE52B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6533</Words>
  <Characters>37239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Дмитриев</dc:creator>
  <cp:lastModifiedBy>Емельяненко Ольга Николаевна</cp:lastModifiedBy>
  <cp:revision>2</cp:revision>
  <cp:lastPrinted>2025-04-25T12:05:00Z</cp:lastPrinted>
  <dcterms:created xsi:type="dcterms:W3CDTF">2025-07-07T09:36:00Z</dcterms:created>
  <dcterms:modified xsi:type="dcterms:W3CDTF">2025-07-07T09:36:00Z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